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F3FD" w14:textId="77777777" w:rsidR="00B07401" w:rsidRPr="005F1FDF" w:rsidRDefault="00B07401" w:rsidP="003C4C51">
      <w:pPr>
        <w:spacing w:after="120"/>
        <w:jc w:val="center"/>
        <w:rPr>
          <w:rFonts w:asciiTheme="minorHAnsi" w:hAnsiTheme="minorHAnsi" w:cstheme="minorHAnsi"/>
          <w:noProof/>
        </w:rPr>
      </w:pPr>
    </w:p>
    <w:p w14:paraId="00903D25" w14:textId="766DC315" w:rsidR="006606FA" w:rsidRPr="005F1FDF" w:rsidRDefault="00B07401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noProof/>
        </w:rPr>
        <w:drawing>
          <wp:inline distT="0" distB="0" distL="0" distR="0" wp14:anchorId="58A8CE8F" wp14:editId="365D2AE3">
            <wp:extent cx="2569028" cy="3151293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4" cy="315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2D10" w14:textId="6D38E2C1" w:rsidR="00B07401" w:rsidRPr="005F1FDF" w:rsidRDefault="00B07401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3A600A36" w14:textId="11749C73" w:rsidR="00B07401" w:rsidRPr="005F1FDF" w:rsidRDefault="00B07401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41A2B1A8" w14:textId="1986579F" w:rsidR="00B07401" w:rsidRPr="005F1FDF" w:rsidRDefault="00B07401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51DC1D37" w14:textId="0459B880" w:rsidR="00B07401" w:rsidRPr="005F1FDF" w:rsidRDefault="00B07401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0107C119" w14:textId="716997F0" w:rsidR="00B07401" w:rsidRPr="005F1FDF" w:rsidRDefault="00B07401" w:rsidP="003C4C51">
      <w:pPr>
        <w:tabs>
          <w:tab w:val="left" w:pos="1046"/>
          <w:tab w:val="center" w:pos="5103"/>
        </w:tabs>
        <w:spacing w:after="120"/>
        <w:rPr>
          <w:rFonts w:asciiTheme="minorHAnsi" w:hAnsiTheme="minorHAnsi" w:cstheme="minorHAnsi"/>
          <w:b/>
          <w:bCs/>
          <w:color w:val="ED7D31" w:themeColor="accent2"/>
          <w:spacing w:val="10"/>
          <w:sz w:val="88"/>
          <w:szCs w:val="8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1FDF">
        <w:rPr>
          <w:rFonts w:asciiTheme="minorHAnsi" w:hAnsiTheme="minorHAnsi" w:cstheme="minorHAnsi"/>
          <w:b/>
          <w:color w:val="E7E6E6" w:themeColor="background2"/>
          <w:spacing w:val="10"/>
          <w:w w:val="90"/>
          <w:sz w:val="80"/>
          <w:szCs w:val="8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F1FDF">
        <w:rPr>
          <w:rFonts w:asciiTheme="minorHAnsi" w:hAnsiTheme="minorHAnsi" w:cstheme="minorHAnsi"/>
          <w:b/>
          <w:color w:val="ED7D31" w:themeColor="accent2"/>
          <w:spacing w:val="10"/>
          <w:w w:val="90"/>
          <w:sz w:val="80"/>
          <w:szCs w:val="8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F1FDF">
        <w:rPr>
          <w:rFonts w:asciiTheme="minorHAnsi" w:hAnsiTheme="minorHAnsi" w:cstheme="minorHAnsi"/>
          <w:b/>
          <w:color w:val="ED7D31" w:themeColor="accent2"/>
          <w:spacing w:val="10"/>
          <w:w w:val="90"/>
          <w:sz w:val="88"/>
          <w:szCs w:val="8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poesia é uma FARPA</w:t>
      </w:r>
    </w:p>
    <w:p w14:paraId="68DA6FC6" w14:textId="1EFEFC40" w:rsidR="00B07401" w:rsidRPr="005F1FDF" w:rsidRDefault="00B07401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371FE20A" w14:textId="4A7C138D" w:rsidR="00B07401" w:rsidRPr="005F1FDF" w:rsidRDefault="00B07401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1506F519" w14:textId="46F587A3" w:rsidR="00F401B2" w:rsidRPr="005F1FDF" w:rsidRDefault="00F401B2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546163F6" w14:textId="77777777" w:rsidR="00F401B2" w:rsidRPr="005F1FDF" w:rsidRDefault="00F401B2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01A9EC68" w14:textId="555AA7B5" w:rsidR="00B07401" w:rsidRPr="005F1FDF" w:rsidRDefault="00B07401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11E09B01" w14:textId="6D7D69B5" w:rsidR="00B07401" w:rsidRPr="005F1FDF" w:rsidRDefault="00B07401" w:rsidP="003C4C51">
      <w:pPr>
        <w:spacing w:after="120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60"/>
          <w:szCs w:val="60"/>
        </w:rPr>
      </w:pPr>
      <w:r w:rsidRPr="005F1FDF">
        <w:rPr>
          <w:rFonts w:asciiTheme="minorHAnsi" w:hAnsiTheme="minorHAnsi" w:cstheme="minorHAnsi"/>
          <w:b/>
          <w:bCs/>
          <w:color w:val="2F5496" w:themeColor="accent1" w:themeShade="BF"/>
          <w:sz w:val="60"/>
          <w:szCs w:val="60"/>
        </w:rPr>
        <w:t>Concurso de Poesia</w:t>
      </w:r>
    </w:p>
    <w:p w14:paraId="5AED0E36" w14:textId="534718B0" w:rsidR="00B07401" w:rsidRPr="005F1FDF" w:rsidRDefault="00B07401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7AB1ACD6" w14:textId="642A5246" w:rsidR="00B07401" w:rsidRPr="005F1FDF" w:rsidRDefault="00B07401" w:rsidP="003C4C51">
      <w:pPr>
        <w:spacing w:after="120"/>
        <w:jc w:val="center"/>
        <w:rPr>
          <w:rFonts w:asciiTheme="minorHAnsi" w:hAnsiTheme="minorHAnsi" w:cstheme="minorHAnsi"/>
          <w:b/>
          <w:bCs/>
          <w:color w:val="8EAADB" w:themeColor="accent1" w:themeTint="99"/>
          <w:sz w:val="40"/>
          <w:szCs w:val="40"/>
        </w:rPr>
      </w:pPr>
      <w:r w:rsidRPr="005F1FDF">
        <w:rPr>
          <w:rFonts w:asciiTheme="minorHAnsi" w:hAnsiTheme="minorHAnsi" w:cstheme="minorHAnsi"/>
          <w:b/>
          <w:bCs/>
          <w:color w:val="8EAADB" w:themeColor="accent1" w:themeTint="99"/>
          <w:sz w:val="40"/>
          <w:szCs w:val="40"/>
        </w:rPr>
        <w:t>Regulamento</w:t>
      </w:r>
    </w:p>
    <w:p w14:paraId="02331BD6" w14:textId="7DBFA406" w:rsidR="00B07401" w:rsidRPr="005F1FDF" w:rsidRDefault="00B07401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3C047EBB" w14:textId="137EA2C7" w:rsidR="00B07401" w:rsidRPr="005F1FDF" w:rsidRDefault="00B07401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61DDBCB6" w14:textId="77777777" w:rsidR="00F401B2" w:rsidRPr="005F1FDF" w:rsidRDefault="00F401B2" w:rsidP="003C4C51">
      <w:pPr>
        <w:spacing w:after="120"/>
        <w:jc w:val="center"/>
        <w:rPr>
          <w:rFonts w:asciiTheme="minorHAnsi" w:hAnsiTheme="minorHAnsi" w:cstheme="minorHAnsi"/>
          <w:b/>
          <w:bCs/>
        </w:rPr>
        <w:sectPr w:rsidR="00F401B2" w:rsidRPr="005F1FDF" w:rsidSect="00F401B2">
          <w:headerReference w:type="default" r:id="rId8"/>
          <w:pgSz w:w="12250" w:h="17180"/>
          <w:pgMar w:top="1620" w:right="910" w:bottom="993" w:left="1134" w:header="720" w:footer="720" w:gutter="0"/>
          <w:cols w:space="117"/>
          <w:titlePg/>
          <w:docGrid w:linePitch="299"/>
        </w:sectPr>
      </w:pPr>
    </w:p>
    <w:p w14:paraId="6B634AF1" w14:textId="70D3988D" w:rsidR="006606FA" w:rsidRPr="00060A45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060A45">
        <w:rPr>
          <w:rFonts w:asciiTheme="minorHAnsi" w:hAnsiTheme="minorHAnsi" w:cstheme="minorHAnsi"/>
          <w:b/>
          <w:bCs/>
        </w:rPr>
        <w:lastRenderedPageBreak/>
        <w:t>Preâmbulo</w:t>
      </w:r>
    </w:p>
    <w:p w14:paraId="5B3EF3FD" w14:textId="77777777" w:rsidR="006606FA" w:rsidRPr="00060A45" w:rsidRDefault="006606FA" w:rsidP="003C4C51">
      <w:pPr>
        <w:spacing w:after="120"/>
        <w:jc w:val="both"/>
        <w:rPr>
          <w:rFonts w:asciiTheme="minorHAnsi" w:hAnsiTheme="minorHAnsi" w:cstheme="minorHAnsi"/>
          <w:color w:val="231F20"/>
          <w:w w:val="95"/>
        </w:rPr>
      </w:pPr>
      <w:r w:rsidRPr="00060A45">
        <w:rPr>
          <w:rFonts w:asciiTheme="minorHAnsi" w:hAnsiTheme="minorHAnsi" w:cstheme="minorHAnsi"/>
          <w:color w:val="231F20"/>
          <w:w w:val="95"/>
        </w:rPr>
        <w:t>Associação Recreativa e Cultural de Pombal de Ansiães (ARCPA) é uma associação juvenil com estatuto de utilidade pública, fundada em 18 de setembro de 1975, que prossegue objetivos de carácter desportivo, recreativo e cultural, com sede em Pombal de Ansiães, concelho de Carrazeda de Ansiães.</w:t>
      </w:r>
    </w:p>
    <w:p w14:paraId="1923153E" w14:textId="111CD2A6" w:rsidR="006606FA" w:rsidRPr="00060A45" w:rsidRDefault="006606FA" w:rsidP="003C4C51">
      <w:pPr>
        <w:spacing w:after="120"/>
        <w:jc w:val="both"/>
        <w:rPr>
          <w:rFonts w:asciiTheme="minorHAnsi" w:hAnsiTheme="minorHAnsi" w:cstheme="minorHAnsi"/>
          <w:color w:val="231F20"/>
          <w:w w:val="95"/>
        </w:rPr>
      </w:pPr>
      <w:r w:rsidRPr="00060A45">
        <w:rPr>
          <w:rFonts w:asciiTheme="minorHAnsi" w:hAnsiTheme="minorHAnsi" w:cstheme="minorHAnsi"/>
          <w:color w:val="231F20"/>
          <w:w w:val="95"/>
        </w:rPr>
        <w:t xml:space="preserve">Uma das suas realizações mais emblemáticas é o </w:t>
      </w:r>
      <w:r w:rsidRPr="00536F80">
        <w:rPr>
          <w:rFonts w:asciiTheme="minorHAnsi" w:hAnsiTheme="minorHAnsi" w:cstheme="minorHAnsi"/>
          <w:b/>
          <w:bCs/>
          <w:i/>
          <w:iCs/>
          <w:color w:val="231F20"/>
          <w:w w:val="95"/>
        </w:rPr>
        <w:t>FARPA</w:t>
      </w:r>
      <w:r w:rsidRPr="00536F80">
        <w:rPr>
          <w:rFonts w:asciiTheme="minorHAnsi" w:hAnsiTheme="minorHAnsi" w:cstheme="minorHAnsi"/>
          <w:i/>
          <w:iCs/>
          <w:color w:val="231F20"/>
          <w:w w:val="95"/>
        </w:rPr>
        <w:t xml:space="preserve"> </w:t>
      </w:r>
      <w:r w:rsidRPr="00536F80">
        <w:rPr>
          <w:rFonts w:asciiTheme="minorHAnsi" w:hAnsiTheme="minorHAnsi" w:cstheme="minorHAnsi"/>
          <w:b/>
          <w:bCs/>
          <w:i/>
          <w:iCs/>
          <w:color w:val="231F20"/>
          <w:w w:val="95"/>
        </w:rPr>
        <w:t>– Festival de Artes de Pombal de Ansiães</w:t>
      </w:r>
      <w:r w:rsidRPr="00060A45">
        <w:rPr>
          <w:rFonts w:asciiTheme="minorHAnsi" w:hAnsiTheme="minorHAnsi" w:cstheme="minorHAnsi"/>
          <w:color w:val="231F20"/>
          <w:w w:val="95"/>
        </w:rPr>
        <w:t>, iniciado em 1998 e onde, por definição, todas as formas artísticas são contempladas</w:t>
      </w:r>
      <w:r w:rsidR="00EF5388" w:rsidRPr="00060A45">
        <w:rPr>
          <w:rFonts w:asciiTheme="minorHAnsi" w:hAnsiTheme="minorHAnsi" w:cstheme="minorHAnsi"/>
          <w:color w:val="231F20"/>
          <w:w w:val="95"/>
        </w:rPr>
        <w:t>, nomeadamente a Poesia, que é o objeto deste concurso.</w:t>
      </w:r>
    </w:p>
    <w:p w14:paraId="0509A652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Capítulo I</w:t>
      </w:r>
    </w:p>
    <w:p w14:paraId="5E3E4DD0" w14:textId="77777777" w:rsidR="006606FA" w:rsidRPr="005F1FDF" w:rsidRDefault="006606FA" w:rsidP="003C4C51">
      <w:pPr>
        <w:spacing w:after="120" w:line="285" w:lineRule="auto"/>
        <w:jc w:val="center"/>
        <w:rPr>
          <w:rFonts w:asciiTheme="minorHAnsi" w:hAnsiTheme="minorHAnsi" w:cstheme="minorHAnsi"/>
          <w:b/>
          <w:color w:val="231F20"/>
          <w:spacing w:val="1"/>
        </w:rPr>
      </w:pPr>
      <w:r w:rsidRPr="005F1FDF">
        <w:rPr>
          <w:rFonts w:asciiTheme="minorHAnsi" w:hAnsiTheme="minorHAnsi" w:cstheme="minorHAnsi"/>
          <w:b/>
          <w:color w:val="231F20"/>
        </w:rPr>
        <w:t>Artigo 1º</w:t>
      </w:r>
      <w:r w:rsidRPr="005F1FDF">
        <w:rPr>
          <w:rFonts w:asciiTheme="minorHAnsi" w:hAnsiTheme="minorHAnsi" w:cstheme="minorHAnsi"/>
          <w:b/>
          <w:color w:val="231F20"/>
          <w:spacing w:val="1"/>
        </w:rPr>
        <w:t xml:space="preserve"> </w:t>
      </w:r>
    </w:p>
    <w:p w14:paraId="173BFCFB" w14:textId="77777777" w:rsidR="006606FA" w:rsidRPr="005F1FDF" w:rsidRDefault="006606FA" w:rsidP="003C4C51">
      <w:pPr>
        <w:spacing w:after="120" w:line="285" w:lineRule="auto"/>
        <w:jc w:val="center"/>
        <w:rPr>
          <w:rFonts w:asciiTheme="minorHAnsi" w:hAnsiTheme="minorHAnsi" w:cstheme="minorHAnsi"/>
          <w:b/>
        </w:rPr>
      </w:pPr>
      <w:r w:rsidRPr="005F1FDF">
        <w:rPr>
          <w:rFonts w:asciiTheme="minorHAnsi" w:hAnsiTheme="minorHAnsi" w:cstheme="minorHAnsi"/>
          <w:b/>
          <w:color w:val="231F20"/>
          <w:w w:val="95"/>
        </w:rPr>
        <w:t>Instituição</w:t>
      </w:r>
    </w:p>
    <w:p w14:paraId="7364E98B" w14:textId="77777777" w:rsidR="006606FA" w:rsidRPr="005F1FDF" w:rsidRDefault="006606FA" w:rsidP="003C4C51">
      <w:pPr>
        <w:spacing w:after="120"/>
        <w:jc w:val="both"/>
        <w:rPr>
          <w:rFonts w:asciiTheme="minorHAnsi" w:hAnsiTheme="minorHAnsi" w:cstheme="minorHAnsi"/>
          <w:color w:val="231F20"/>
          <w:w w:val="95"/>
        </w:rPr>
      </w:pPr>
      <w:r w:rsidRPr="0013576D">
        <w:rPr>
          <w:rFonts w:asciiTheme="minorHAnsi" w:hAnsiTheme="minorHAnsi" w:cstheme="minorHAnsi"/>
          <w:color w:val="231F20"/>
          <w:w w:val="95"/>
        </w:rPr>
        <w:t xml:space="preserve">A ARCPA </w:t>
      </w:r>
      <w:r w:rsidRPr="005F1FDF">
        <w:rPr>
          <w:rFonts w:asciiTheme="minorHAnsi" w:hAnsiTheme="minorHAnsi" w:cstheme="minorHAnsi"/>
          <w:color w:val="231F20"/>
          <w:w w:val="95"/>
        </w:rPr>
        <w:t>institui, pelo presente regulamento, o</w:t>
      </w:r>
      <w:r w:rsidRPr="0013576D">
        <w:rPr>
          <w:rFonts w:asciiTheme="minorHAnsi" w:hAnsiTheme="minorHAnsi" w:cstheme="minorHAnsi"/>
          <w:color w:val="231F20"/>
          <w:w w:val="95"/>
        </w:rPr>
        <w:t xml:space="preserve"> concurso de poesia “A poesia é uma FARPA”</w:t>
      </w:r>
      <w:r w:rsidRPr="005F1FDF">
        <w:rPr>
          <w:rFonts w:asciiTheme="minorHAnsi" w:hAnsiTheme="minorHAnsi" w:cstheme="minorHAnsi"/>
          <w:color w:val="231F20"/>
          <w:w w:val="95"/>
        </w:rPr>
        <w:t xml:space="preserve">. </w:t>
      </w:r>
    </w:p>
    <w:p w14:paraId="01607AD4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  <w:spacing w:val="1"/>
        </w:rPr>
      </w:pPr>
      <w:r w:rsidRPr="005F1FDF">
        <w:rPr>
          <w:rFonts w:asciiTheme="minorHAnsi" w:hAnsiTheme="minorHAnsi" w:cstheme="minorHAnsi"/>
          <w:b/>
          <w:bCs/>
        </w:rPr>
        <w:t>Artigo 2º</w:t>
      </w:r>
      <w:r w:rsidRPr="005F1FDF">
        <w:rPr>
          <w:rFonts w:asciiTheme="minorHAnsi" w:hAnsiTheme="minorHAnsi" w:cstheme="minorHAnsi"/>
          <w:b/>
          <w:bCs/>
          <w:spacing w:val="1"/>
        </w:rPr>
        <w:t xml:space="preserve"> </w:t>
      </w:r>
    </w:p>
    <w:p w14:paraId="6D54B7E8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  <w:w w:val="95"/>
        </w:rPr>
        <w:t>Objetivo e periodicidade</w:t>
      </w:r>
    </w:p>
    <w:p w14:paraId="66203584" w14:textId="77777777" w:rsidR="006606FA" w:rsidRPr="001A3BC4" w:rsidRDefault="006606FA" w:rsidP="003C4C51">
      <w:pPr>
        <w:pStyle w:val="PargrafodaLista"/>
        <w:numPr>
          <w:ilvl w:val="0"/>
          <w:numId w:val="16"/>
        </w:numPr>
        <w:spacing w:after="120"/>
        <w:ind w:left="714" w:right="40" w:hanging="357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O concurso é anual e o seu principal objetivo é estimular a produção de originais de poesia.</w:t>
      </w:r>
    </w:p>
    <w:p w14:paraId="7CB20674" w14:textId="77777777" w:rsidR="006606FA" w:rsidRPr="001A3BC4" w:rsidRDefault="006606FA" w:rsidP="003C4C51">
      <w:pPr>
        <w:pStyle w:val="PargrafodaLista"/>
        <w:numPr>
          <w:ilvl w:val="0"/>
          <w:numId w:val="16"/>
        </w:numPr>
        <w:spacing w:after="120"/>
        <w:ind w:left="714" w:right="40" w:hanging="357"/>
        <w:rPr>
          <w:rFonts w:asciiTheme="minorHAnsi" w:hAnsiTheme="minorHAnsi" w:cstheme="minorHAnsi"/>
        </w:rPr>
      </w:pPr>
      <w:r w:rsidRPr="001A3BC4">
        <w:rPr>
          <w:rFonts w:asciiTheme="minorHAnsi" w:hAnsiTheme="minorHAnsi" w:cstheme="minorHAnsi"/>
          <w:color w:val="231F20"/>
          <w:w w:val="95"/>
        </w:rPr>
        <w:t>A ARCPA fará a devida publicidade das datas em que decorrerá o período para apresentação de candidaturas ao</w:t>
      </w:r>
      <w:r w:rsidRPr="001A3BC4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1A3BC4">
        <w:rPr>
          <w:rFonts w:asciiTheme="minorHAnsi" w:hAnsiTheme="minorHAnsi" w:cstheme="minorHAnsi"/>
          <w:color w:val="231F20"/>
        </w:rPr>
        <w:t>presente</w:t>
      </w:r>
      <w:r w:rsidRPr="001A3BC4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1A3BC4">
        <w:rPr>
          <w:rFonts w:asciiTheme="minorHAnsi" w:hAnsiTheme="minorHAnsi" w:cstheme="minorHAnsi"/>
          <w:color w:val="231F20"/>
        </w:rPr>
        <w:t>concurso.</w:t>
      </w:r>
    </w:p>
    <w:p w14:paraId="54AE99DC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Artigo 3º</w:t>
      </w:r>
    </w:p>
    <w:p w14:paraId="4951615E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  <w:spacing w:val="-31"/>
        </w:rPr>
        <w:t xml:space="preserve"> </w:t>
      </w:r>
      <w:r w:rsidRPr="005F1FDF">
        <w:rPr>
          <w:rFonts w:asciiTheme="minorHAnsi" w:hAnsiTheme="minorHAnsi" w:cstheme="minorHAnsi"/>
          <w:b/>
          <w:bCs/>
        </w:rPr>
        <w:t>Âmbito</w:t>
      </w:r>
    </w:p>
    <w:p w14:paraId="521121D3" w14:textId="0B88D8ED" w:rsidR="006606FA" w:rsidRPr="001A3BC4" w:rsidRDefault="006606FA" w:rsidP="003C4C51">
      <w:pPr>
        <w:pStyle w:val="PargrafodaLista"/>
        <w:numPr>
          <w:ilvl w:val="0"/>
          <w:numId w:val="3"/>
        </w:numPr>
        <w:tabs>
          <w:tab w:val="left" w:pos="336"/>
        </w:tabs>
        <w:spacing w:after="120" w:line="286" w:lineRule="auto"/>
        <w:ind w:right="0" w:hanging="357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Ao presente concurso podem concorrer todos os interessados</w:t>
      </w:r>
      <w:r w:rsidR="000D44F5" w:rsidRPr="001A3BC4">
        <w:rPr>
          <w:rFonts w:asciiTheme="minorHAnsi" w:hAnsiTheme="minorHAnsi" w:cstheme="minorHAnsi"/>
          <w:color w:val="231F20"/>
          <w:w w:val="95"/>
        </w:rPr>
        <w:t>,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só sendo admitidas a concurso poesias inéditas subordinadas ao tema “</w:t>
      </w:r>
      <w:r w:rsidR="009E4DC3" w:rsidRPr="001A3BC4">
        <w:rPr>
          <w:rFonts w:asciiTheme="minorHAnsi" w:hAnsiTheme="minorHAnsi" w:cstheme="minorHAnsi"/>
          <w:color w:val="231F20"/>
          <w:w w:val="95"/>
        </w:rPr>
        <w:t>A Poesia é uma FARPA”</w:t>
      </w:r>
      <w:r w:rsidRPr="001A3BC4">
        <w:rPr>
          <w:rFonts w:asciiTheme="minorHAnsi" w:hAnsiTheme="minorHAnsi" w:cstheme="minorHAnsi"/>
          <w:color w:val="231F20"/>
          <w:w w:val="95"/>
        </w:rPr>
        <w:t>, nas seguintes condições:</w:t>
      </w:r>
    </w:p>
    <w:p w14:paraId="764B6AD9" w14:textId="302E4F82" w:rsidR="006606FA" w:rsidRPr="001A3BC4" w:rsidRDefault="006606FA" w:rsidP="003C4C51">
      <w:pPr>
        <w:pStyle w:val="PargrafodaLista"/>
        <w:numPr>
          <w:ilvl w:val="1"/>
          <w:numId w:val="3"/>
        </w:numPr>
        <w:tabs>
          <w:tab w:val="left" w:pos="336"/>
        </w:tabs>
        <w:spacing w:after="120" w:line="286" w:lineRule="auto"/>
        <w:ind w:right="0" w:hanging="357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 xml:space="preserve">O poema deve ser apresentado </w:t>
      </w:r>
      <w:r w:rsidRPr="00060A45">
        <w:rPr>
          <w:rFonts w:asciiTheme="minorHAnsi" w:hAnsiTheme="minorHAnsi" w:cstheme="minorHAnsi"/>
          <w:color w:val="231F20"/>
          <w:w w:val="95"/>
        </w:rPr>
        <w:t>datilografado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060A45">
        <w:rPr>
          <w:rFonts w:asciiTheme="minorHAnsi" w:hAnsiTheme="minorHAnsi" w:cstheme="minorHAnsi"/>
          <w:color w:val="231F20"/>
          <w:w w:val="95"/>
        </w:rPr>
        <w:t>ou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060A45">
        <w:rPr>
          <w:rFonts w:asciiTheme="minorHAnsi" w:hAnsiTheme="minorHAnsi" w:cstheme="minorHAnsi"/>
          <w:color w:val="231F20"/>
          <w:w w:val="95"/>
        </w:rPr>
        <w:t>escrito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060A45">
        <w:rPr>
          <w:rFonts w:asciiTheme="minorHAnsi" w:hAnsiTheme="minorHAnsi" w:cstheme="minorHAnsi"/>
          <w:color w:val="231F20"/>
          <w:w w:val="95"/>
        </w:rPr>
        <w:t>em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060A45">
        <w:rPr>
          <w:rFonts w:asciiTheme="minorHAnsi" w:hAnsiTheme="minorHAnsi" w:cstheme="minorHAnsi"/>
          <w:color w:val="231F20"/>
          <w:w w:val="95"/>
        </w:rPr>
        <w:t>computa</w:t>
      </w:r>
      <w:r w:rsidRPr="001A3BC4">
        <w:rPr>
          <w:rFonts w:asciiTheme="minorHAnsi" w:hAnsiTheme="minorHAnsi" w:cstheme="minorHAnsi"/>
          <w:color w:val="231F20"/>
          <w:w w:val="95"/>
        </w:rPr>
        <w:t>dor;</w:t>
      </w:r>
    </w:p>
    <w:p w14:paraId="464F06CF" w14:textId="74F4A961" w:rsidR="006606FA" w:rsidRPr="001A3BC4" w:rsidRDefault="006606FA" w:rsidP="003C4C51">
      <w:pPr>
        <w:pStyle w:val="PargrafodaLista"/>
        <w:numPr>
          <w:ilvl w:val="1"/>
          <w:numId w:val="3"/>
        </w:numPr>
        <w:tabs>
          <w:tab w:val="left" w:pos="336"/>
        </w:tabs>
        <w:spacing w:after="120" w:line="286" w:lineRule="auto"/>
        <w:ind w:right="0" w:hanging="357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Dev</w:t>
      </w:r>
      <w:r w:rsidR="00BD7FD1" w:rsidRPr="001A3BC4">
        <w:rPr>
          <w:rFonts w:asciiTheme="minorHAnsi" w:hAnsiTheme="minorHAnsi" w:cstheme="minorHAnsi"/>
          <w:color w:val="231F20"/>
          <w:w w:val="95"/>
        </w:rPr>
        <w:t>e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ser enviada </w:t>
      </w:r>
      <w:r w:rsidR="00BD7FD1" w:rsidRPr="001A3BC4">
        <w:rPr>
          <w:rFonts w:asciiTheme="minorHAnsi" w:hAnsiTheme="minorHAnsi" w:cstheme="minorHAnsi"/>
          <w:color w:val="231F20"/>
          <w:w w:val="95"/>
        </w:rPr>
        <w:t>uma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cópia, no caso de envio por correio normal.</w:t>
      </w:r>
    </w:p>
    <w:p w14:paraId="03F67A46" w14:textId="75F3F89E" w:rsidR="006606FA" w:rsidRPr="001A3BC4" w:rsidRDefault="006606FA" w:rsidP="003C4C51">
      <w:pPr>
        <w:pStyle w:val="PargrafodaLista"/>
        <w:numPr>
          <w:ilvl w:val="0"/>
          <w:numId w:val="3"/>
        </w:numPr>
        <w:tabs>
          <w:tab w:val="left" w:pos="336"/>
        </w:tabs>
        <w:spacing w:after="120" w:line="286" w:lineRule="auto"/>
        <w:ind w:right="0" w:hanging="357"/>
        <w:rPr>
          <w:rFonts w:asciiTheme="minorHAnsi" w:hAnsiTheme="minorHAnsi" w:cstheme="minorHAnsi"/>
          <w:color w:val="231F20"/>
          <w:w w:val="95"/>
        </w:rPr>
      </w:pPr>
      <w:r w:rsidRPr="00060A45">
        <w:rPr>
          <w:rFonts w:asciiTheme="minorHAnsi" w:hAnsiTheme="minorHAnsi" w:cstheme="minorHAnsi"/>
          <w:color w:val="231F20"/>
          <w:w w:val="95"/>
        </w:rPr>
        <w:t>São admitidos concorrentes a nível nacional e internacional,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060A45">
        <w:rPr>
          <w:rFonts w:asciiTheme="minorHAnsi" w:hAnsiTheme="minorHAnsi" w:cstheme="minorHAnsi"/>
          <w:color w:val="231F20"/>
          <w:w w:val="95"/>
        </w:rPr>
        <w:t>mediante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060A45">
        <w:rPr>
          <w:rFonts w:asciiTheme="minorHAnsi" w:hAnsiTheme="minorHAnsi" w:cstheme="minorHAnsi"/>
          <w:color w:val="231F20"/>
          <w:w w:val="95"/>
        </w:rPr>
        <w:t>a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060A45">
        <w:rPr>
          <w:rFonts w:asciiTheme="minorHAnsi" w:hAnsiTheme="minorHAnsi" w:cstheme="minorHAnsi"/>
          <w:color w:val="231F20"/>
          <w:w w:val="95"/>
        </w:rPr>
        <w:t>apresentação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060A45">
        <w:rPr>
          <w:rFonts w:asciiTheme="minorHAnsi" w:hAnsiTheme="minorHAnsi" w:cstheme="minorHAnsi"/>
          <w:color w:val="231F20"/>
          <w:w w:val="95"/>
        </w:rPr>
        <w:t>única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060A45">
        <w:rPr>
          <w:rFonts w:asciiTheme="minorHAnsi" w:hAnsiTheme="minorHAnsi" w:cstheme="minorHAnsi"/>
          <w:color w:val="231F20"/>
          <w:w w:val="95"/>
        </w:rPr>
        <w:t>do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060A45">
        <w:rPr>
          <w:rFonts w:asciiTheme="minorHAnsi" w:hAnsiTheme="minorHAnsi" w:cstheme="minorHAnsi"/>
          <w:color w:val="231F20"/>
          <w:w w:val="95"/>
        </w:rPr>
        <w:t>poema em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060A45">
        <w:rPr>
          <w:rFonts w:asciiTheme="minorHAnsi" w:hAnsiTheme="minorHAnsi" w:cstheme="minorHAnsi"/>
          <w:color w:val="231F20"/>
          <w:w w:val="95"/>
        </w:rPr>
        <w:t>língua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060A45">
        <w:rPr>
          <w:rFonts w:asciiTheme="minorHAnsi" w:hAnsiTheme="minorHAnsi" w:cstheme="minorHAnsi"/>
          <w:color w:val="231F20"/>
          <w:w w:val="95"/>
        </w:rPr>
        <w:t>portuguesa.</w:t>
      </w:r>
    </w:p>
    <w:p w14:paraId="21BD762B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Artigo 4º</w:t>
      </w:r>
    </w:p>
    <w:p w14:paraId="7C6B25EF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</w:rPr>
      </w:pPr>
      <w:r w:rsidRPr="005F1FDF">
        <w:rPr>
          <w:rFonts w:asciiTheme="minorHAnsi" w:hAnsiTheme="minorHAnsi" w:cstheme="minorHAnsi"/>
          <w:b/>
          <w:color w:val="231F20"/>
          <w:w w:val="95"/>
        </w:rPr>
        <w:t>Modo</w:t>
      </w:r>
      <w:r w:rsidRPr="005F1FDF">
        <w:rPr>
          <w:rFonts w:asciiTheme="minorHAnsi" w:hAnsiTheme="minorHAnsi" w:cstheme="minorHAnsi"/>
          <w:b/>
          <w:color w:val="231F20"/>
          <w:spacing w:val="8"/>
          <w:w w:val="95"/>
        </w:rPr>
        <w:t xml:space="preserve"> </w:t>
      </w:r>
      <w:r w:rsidRPr="005F1FDF">
        <w:rPr>
          <w:rFonts w:asciiTheme="minorHAnsi" w:hAnsiTheme="minorHAnsi" w:cstheme="minorHAnsi"/>
          <w:b/>
          <w:color w:val="231F20"/>
          <w:w w:val="95"/>
        </w:rPr>
        <w:t>de</w:t>
      </w:r>
      <w:r w:rsidRPr="005F1FDF">
        <w:rPr>
          <w:rFonts w:asciiTheme="minorHAnsi" w:hAnsiTheme="minorHAnsi" w:cstheme="minorHAnsi"/>
          <w:b/>
          <w:color w:val="231F20"/>
          <w:spacing w:val="9"/>
          <w:w w:val="95"/>
        </w:rPr>
        <w:t xml:space="preserve"> </w:t>
      </w:r>
      <w:r w:rsidRPr="005F1FDF">
        <w:rPr>
          <w:rFonts w:asciiTheme="minorHAnsi" w:hAnsiTheme="minorHAnsi" w:cstheme="minorHAnsi"/>
          <w:b/>
          <w:color w:val="231F20"/>
          <w:w w:val="95"/>
        </w:rPr>
        <w:t>apresentação</w:t>
      </w:r>
      <w:r w:rsidRPr="005F1FDF">
        <w:rPr>
          <w:rFonts w:asciiTheme="minorHAnsi" w:hAnsiTheme="minorHAnsi" w:cstheme="minorHAnsi"/>
          <w:b/>
          <w:color w:val="231F20"/>
          <w:spacing w:val="9"/>
          <w:w w:val="95"/>
        </w:rPr>
        <w:t xml:space="preserve"> </w:t>
      </w:r>
      <w:r w:rsidRPr="005F1FDF">
        <w:rPr>
          <w:rFonts w:asciiTheme="minorHAnsi" w:hAnsiTheme="minorHAnsi" w:cstheme="minorHAnsi"/>
          <w:b/>
          <w:color w:val="231F20"/>
          <w:w w:val="95"/>
        </w:rPr>
        <w:t>de</w:t>
      </w:r>
      <w:r w:rsidRPr="005F1FDF">
        <w:rPr>
          <w:rFonts w:asciiTheme="minorHAnsi" w:hAnsiTheme="minorHAnsi" w:cstheme="minorHAnsi"/>
          <w:b/>
          <w:color w:val="231F20"/>
          <w:spacing w:val="8"/>
          <w:w w:val="95"/>
        </w:rPr>
        <w:t xml:space="preserve"> </w:t>
      </w:r>
      <w:r w:rsidRPr="005F1FDF">
        <w:rPr>
          <w:rFonts w:asciiTheme="minorHAnsi" w:hAnsiTheme="minorHAnsi" w:cstheme="minorHAnsi"/>
          <w:b/>
          <w:color w:val="231F20"/>
          <w:w w:val="95"/>
        </w:rPr>
        <w:t>candidaturas</w:t>
      </w:r>
    </w:p>
    <w:p w14:paraId="359B4B9E" w14:textId="44EB347D" w:rsidR="006606FA" w:rsidRPr="001A3BC4" w:rsidRDefault="006606FA" w:rsidP="003C4C51">
      <w:pPr>
        <w:pStyle w:val="PargrafodaLista"/>
        <w:numPr>
          <w:ilvl w:val="0"/>
          <w:numId w:val="17"/>
        </w:numPr>
        <w:tabs>
          <w:tab w:val="left" w:pos="336"/>
        </w:tabs>
        <w:spacing w:after="120" w:line="286" w:lineRule="auto"/>
        <w:ind w:left="714" w:right="0" w:hanging="357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 xml:space="preserve">Os trabalhos devem ser assinados com pseudónimo e apresentados em envelope fechado, sem qualquer identificação, em cujo rosto se deve escrever «Candidatura ao concurso de poesia: </w:t>
      </w:r>
      <w:r w:rsidR="003F1B6E" w:rsidRPr="001A3BC4">
        <w:rPr>
          <w:rFonts w:asciiTheme="minorHAnsi" w:hAnsiTheme="minorHAnsi" w:cstheme="minorHAnsi"/>
          <w:color w:val="231F20"/>
          <w:w w:val="95"/>
        </w:rPr>
        <w:t>A Poesia é uma FARPA</w:t>
      </w:r>
      <w:r w:rsidRPr="001A3BC4">
        <w:rPr>
          <w:rFonts w:asciiTheme="minorHAnsi" w:hAnsiTheme="minorHAnsi" w:cstheme="minorHAnsi"/>
          <w:color w:val="231F20"/>
          <w:w w:val="95"/>
        </w:rPr>
        <w:t>».</w:t>
      </w:r>
    </w:p>
    <w:p w14:paraId="21B0C7BD" w14:textId="77777777" w:rsidR="006606FA" w:rsidRPr="001A3BC4" w:rsidRDefault="006606FA" w:rsidP="003C4C51">
      <w:pPr>
        <w:pStyle w:val="PargrafodaLista"/>
        <w:numPr>
          <w:ilvl w:val="0"/>
          <w:numId w:val="17"/>
        </w:numPr>
        <w:tabs>
          <w:tab w:val="left" w:pos="336"/>
        </w:tabs>
        <w:spacing w:after="120" w:line="286" w:lineRule="auto"/>
        <w:ind w:left="714" w:right="0" w:hanging="357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Cada envelope postal corresponde a uma e só uma candidatura.</w:t>
      </w:r>
    </w:p>
    <w:p w14:paraId="15EB6140" w14:textId="0E497AFA" w:rsidR="006606FA" w:rsidRPr="001A3BC4" w:rsidRDefault="006606FA" w:rsidP="003C4C51">
      <w:pPr>
        <w:pStyle w:val="PargrafodaLista"/>
        <w:numPr>
          <w:ilvl w:val="0"/>
          <w:numId w:val="17"/>
        </w:numPr>
        <w:tabs>
          <w:tab w:val="left" w:pos="336"/>
        </w:tabs>
        <w:spacing w:after="120" w:line="286" w:lineRule="auto"/>
        <w:ind w:left="714" w:right="0" w:hanging="357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 xml:space="preserve">Os </w:t>
      </w:r>
      <w:r w:rsidR="004D08AF" w:rsidRPr="001A3BC4">
        <w:rPr>
          <w:rFonts w:asciiTheme="minorHAnsi" w:hAnsiTheme="minorHAnsi" w:cstheme="minorHAnsi"/>
          <w:color w:val="231F20"/>
          <w:w w:val="95"/>
        </w:rPr>
        <w:t xml:space="preserve">concorrentes </w:t>
      </w:r>
      <w:r w:rsidRPr="001A3BC4">
        <w:rPr>
          <w:rFonts w:asciiTheme="minorHAnsi" w:hAnsiTheme="minorHAnsi" w:cstheme="minorHAnsi"/>
          <w:color w:val="231F20"/>
          <w:w w:val="95"/>
        </w:rPr>
        <w:t>devem mencionar no rosto do envelope de apresentação de candidatura atrás referido</w:t>
      </w:r>
      <w:r w:rsidR="004D08AF" w:rsidRPr="001A3BC4">
        <w:rPr>
          <w:rFonts w:asciiTheme="minorHAnsi" w:hAnsiTheme="minorHAnsi" w:cstheme="minorHAnsi"/>
          <w:color w:val="231F20"/>
          <w:w w:val="95"/>
        </w:rPr>
        <w:t xml:space="preserve"> a respetiva modalidade a que concorrem</w:t>
      </w:r>
      <w:r w:rsidRPr="001A3BC4">
        <w:rPr>
          <w:rFonts w:asciiTheme="minorHAnsi" w:hAnsiTheme="minorHAnsi" w:cstheme="minorHAnsi"/>
          <w:color w:val="231F20"/>
          <w:w w:val="95"/>
        </w:rPr>
        <w:t>.</w:t>
      </w:r>
    </w:p>
    <w:p w14:paraId="01FE8196" w14:textId="77777777" w:rsidR="006606FA" w:rsidRPr="001A3BC4" w:rsidRDefault="006606FA" w:rsidP="003C4C51">
      <w:pPr>
        <w:pStyle w:val="PargrafodaLista"/>
        <w:numPr>
          <w:ilvl w:val="0"/>
          <w:numId w:val="17"/>
        </w:numPr>
        <w:tabs>
          <w:tab w:val="left" w:pos="336"/>
        </w:tabs>
        <w:spacing w:after="120" w:line="286" w:lineRule="auto"/>
        <w:ind w:left="714" w:right="0" w:hanging="357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Conjuntamente com o trabalho, deve ser enviado outro envelope fechado, em cujo rosto deve ser inscrito o pseudónimo utilizado, contendo no interior a ficha de inscrição devidamente preenchida.</w:t>
      </w:r>
    </w:p>
    <w:p w14:paraId="1BBE06D9" w14:textId="76C940C2" w:rsidR="006606FA" w:rsidRPr="001A3BC4" w:rsidRDefault="006606FA" w:rsidP="003C4C51">
      <w:pPr>
        <w:pStyle w:val="PargrafodaLista"/>
        <w:numPr>
          <w:ilvl w:val="0"/>
          <w:numId w:val="17"/>
        </w:numPr>
        <w:tabs>
          <w:tab w:val="left" w:pos="336"/>
        </w:tabs>
        <w:spacing w:after="120" w:line="286" w:lineRule="auto"/>
        <w:ind w:left="714" w:right="0" w:hanging="357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O trabalho poderá ser enviado através de correio eletrónico, em ficheiros Word, respeitando as condições definidas no ponto anterior: a cada poesia corresponde um ficheiro e a ficha de inscrição deve ser enviada noutro anexo identificado com o pseudónimo.</w:t>
      </w:r>
    </w:p>
    <w:p w14:paraId="21C652E8" w14:textId="436123F0" w:rsidR="00391004" w:rsidRPr="001A3BC4" w:rsidRDefault="00391004" w:rsidP="003C4C51">
      <w:pPr>
        <w:pStyle w:val="PargrafodaLista"/>
        <w:numPr>
          <w:ilvl w:val="0"/>
          <w:numId w:val="17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A ficha de inscrição poderá ser obtida nos locais definidos para a entrega dos trabalhos ou descarregada no</w:t>
      </w:r>
      <w:r w:rsidRPr="005F1FDF">
        <w:rPr>
          <w:rFonts w:asciiTheme="minorHAnsi" w:hAnsiTheme="minorHAnsi" w:cstheme="minorHAnsi"/>
          <w:w w:val="95"/>
        </w:rPr>
        <w:t xml:space="preserve"> </w:t>
      </w:r>
      <w:r w:rsidRPr="001A3BC4">
        <w:rPr>
          <w:rFonts w:asciiTheme="minorHAnsi" w:hAnsiTheme="minorHAnsi" w:cstheme="minorHAnsi"/>
          <w:color w:val="231F20"/>
          <w:w w:val="95"/>
        </w:rPr>
        <w:lastRenderedPageBreak/>
        <w:t>site da ARCPA em: www.arcpa.</w:t>
      </w:r>
      <w:r w:rsidR="003F1B6E" w:rsidRPr="001A3BC4">
        <w:rPr>
          <w:rFonts w:asciiTheme="minorHAnsi" w:hAnsiTheme="minorHAnsi" w:cstheme="minorHAnsi"/>
          <w:color w:val="231F20"/>
          <w:w w:val="95"/>
        </w:rPr>
        <w:t>pt</w:t>
      </w:r>
      <w:r w:rsidRPr="001A3BC4">
        <w:rPr>
          <w:rFonts w:asciiTheme="minorHAnsi" w:hAnsiTheme="minorHAnsi" w:cstheme="minorHAnsi"/>
          <w:color w:val="231F20"/>
          <w:w w:val="95"/>
        </w:rPr>
        <w:t>.</w:t>
      </w:r>
    </w:p>
    <w:p w14:paraId="641984E1" w14:textId="1A8D52B4" w:rsidR="006606FA" w:rsidRPr="001A3BC4" w:rsidRDefault="006606FA" w:rsidP="003C4C51">
      <w:pPr>
        <w:pStyle w:val="PargrafodaLista"/>
        <w:numPr>
          <w:ilvl w:val="0"/>
          <w:numId w:val="17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Cada envelope ou correio eletrónico deve conter os trabalhos de um só concorrente.</w:t>
      </w:r>
    </w:p>
    <w:p w14:paraId="4D00B5C2" w14:textId="0899842F" w:rsidR="00472E79" w:rsidRPr="001A3BC4" w:rsidRDefault="00BD7FD1" w:rsidP="003C4C51">
      <w:pPr>
        <w:pStyle w:val="PargrafodaLista"/>
        <w:numPr>
          <w:ilvl w:val="0"/>
          <w:numId w:val="17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5F1FDF">
        <w:rPr>
          <w:rFonts w:asciiTheme="minorHAnsi" w:hAnsiTheme="minorHAnsi" w:cstheme="minorHAnsi"/>
          <w:color w:val="231F20"/>
          <w:w w:val="95"/>
        </w:rPr>
        <w:t>O</w:t>
      </w:r>
      <w:r w:rsidR="00472E79" w:rsidRPr="005F1FDF">
        <w:rPr>
          <w:rFonts w:asciiTheme="minorHAnsi" w:hAnsiTheme="minorHAnsi" w:cstheme="minorHAnsi"/>
          <w:color w:val="231F20"/>
          <w:w w:val="95"/>
        </w:rPr>
        <w:t xml:space="preserve">s candidatos </w:t>
      </w:r>
      <w:r w:rsidRPr="005F1FDF">
        <w:rPr>
          <w:rFonts w:asciiTheme="minorHAnsi" w:hAnsiTheme="minorHAnsi" w:cstheme="minorHAnsi"/>
          <w:color w:val="231F20"/>
          <w:w w:val="95"/>
        </w:rPr>
        <w:t xml:space="preserve">menores de idade </w:t>
      </w:r>
      <w:r w:rsidR="00472E79" w:rsidRPr="005F1FDF">
        <w:rPr>
          <w:rFonts w:asciiTheme="minorHAnsi" w:hAnsiTheme="minorHAnsi" w:cstheme="minorHAnsi"/>
          <w:color w:val="231F20"/>
          <w:w w:val="95"/>
        </w:rPr>
        <w:t>deverão ser devidamente representados pelo respetivo representante legal, mediante declaração que fará parte integrante da ficha de inscrição referida no ponto 6 deste artigo.</w:t>
      </w:r>
    </w:p>
    <w:p w14:paraId="420B989C" w14:textId="5CDCAA7E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Artigo 5</w:t>
      </w:r>
      <w:r w:rsidR="000D44F5" w:rsidRPr="005F1FDF">
        <w:rPr>
          <w:rFonts w:asciiTheme="minorHAnsi" w:hAnsiTheme="minorHAnsi" w:cstheme="minorHAnsi"/>
          <w:b/>
          <w:bCs/>
        </w:rPr>
        <w:t>º</w:t>
      </w:r>
    </w:p>
    <w:p w14:paraId="51EA6F97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</w:rPr>
      </w:pPr>
      <w:r w:rsidRPr="005F1FDF">
        <w:rPr>
          <w:rFonts w:asciiTheme="minorHAnsi" w:hAnsiTheme="minorHAnsi" w:cstheme="minorHAnsi"/>
          <w:b/>
          <w:color w:val="231F20"/>
          <w:spacing w:val="-1"/>
        </w:rPr>
        <w:t>Local</w:t>
      </w:r>
      <w:r w:rsidRPr="005F1FDF">
        <w:rPr>
          <w:rFonts w:asciiTheme="minorHAnsi" w:hAnsiTheme="minorHAnsi" w:cstheme="minorHAnsi"/>
          <w:b/>
          <w:color w:val="231F20"/>
          <w:spacing w:val="-8"/>
        </w:rPr>
        <w:t xml:space="preserve"> </w:t>
      </w:r>
      <w:r w:rsidRPr="005F1FDF">
        <w:rPr>
          <w:rFonts w:asciiTheme="minorHAnsi" w:hAnsiTheme="minorHAnsi" w:cstheme="minorHAnsi"/>
          <w:b/>
          <w:color w:val="231F20"/>
          <w:spacing w:val="-1"/>
        </w:rPr>
        <w:t>e</w:t>
      </w:r>
      <w:r w:rsidRPr="005F1FDF">
        <w:rPr>
          <w:rFonts w:asciiTheme="minorHAnsi" w:hAnsiTheme="minorHAnsi" w:cstheme="minorHAnsi"/>
          <w:b/>
          <w:color w:val="231F20"/>
          <w:spacing w:val="-7"/>
        </w:rPr>
        <w:t xml:space="preserve"> </w:t>
      </w:r>
      <w:r w:rsidRPr="005F1FDF">
        <w:rPr>
          <w:rFonts w:asciiTheme="minorHAnsi" w:hAnsiTheme="minorHAnsi" w:cstheme="minorHAnsi"/>
          <w:b/>
          <w:bCs/>
        </w:rPr>
        <w:t>prazo</w:t>
      </w:r>
      <w:r w:rsidRPr="005F1FDF">
        <w:rPr>
          <w:rFonts w:asciiTheme="minorHAnsi" w:hAnsiTheme="minorHAnsi" w:cstheme="minorHAnsi"/>
          <w:b/>
          <w:color w:val="231F20"/>
          <w:spacing w:val="-7"/>
        </w:rPr>
        <w:t xml:space="preserve"> </w:t>
      </w:r>
      <w:r w:rsidRPr="005F1FDF">
        <w:rPr>
          <w:rFonts w:asciiTheme="minorHAnsi" w:hAnsiTheme="minorHAnsi" w:cstheme="minorHAnsi"/>
          <w:b/>
          <w:color w:val="231F20"/>
        </w:rPr>
        <w:t>de</w:t>
      </w:r>
      <w:r w:rsidRPr="005F1FDF">
        <w:rPr>
          <w:rFonts w:asciiTheme="minorHAnsi" w:hAnsiTheme="minorHAnsi" w:cstheme="minorHAnsi"/>
          <w:b/>
          <w:color w:val="231F20"/>
          <w:spacing w:val="-7"/>
        </w:rPr>
        <w:t xml:space="preserve"> </w:t>
      </w:r>
      <w:r w:rsidRPr="005F1FDF">
        <w:rPr>
          <w:rFonts w:asciiTheme="minorHAnsi" w:hAnsiTheme="minorHAnsi" w:cstheme="minorHAnsi"/>
          <w:b/>
          <w:color w:val="231F20"/>
        </w:rPr>
        <w:t>entrega</w:t>
      </w:r>
    </w:p>
    <w:p w14:paraId="29C7C24F" w14:textId="77777777" w:rsidR="006606FA" w:rsidRPr="001A3BC4" w:rsidRDefault="006606FA" w:rsidP="003C4C51">
      <w:pPr>
        <w:pStyle w:val="PargrafodaLista"/>
        <w:numPr>
          <w:ilvl w:val="0"/>
          <w:numId w:val="18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As candidaturas podem ser entregues:</w:t>
      </w:r>
    </w:p>
    <w:p w14:paraId="2C2DB155" w14:textId="70DCAE12" w:rsidR="006606FA" w:rsidRPr="005F1FDF" w:rsidRDefault="006606FA" w:rsidP="003C4C51">
      <w:pPr>
        <w:pStyle w:val="PargrafodaLista"/>
        <w:numPr>
          <w:ilvl w:val="1"/>
          <w:numId w:val="18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5F1FDF">
        <w:rPr>
          <w:rFonts w:asciiTheme="minorHAnsi" w:hAnsiTheme="minorHAnsi" w:cstheme="minorHAnsi"/>
          <w:color w:val="231F20"/>
          <w:w w:val="95"/>
        </w:rPr>
        <w:t>Através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do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correio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eletrónico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para o endereço</w:t>
      </w:r>
      <w:r w:rsidR="00E10F62" w:rsidRPr="005F1FDF">
        <w:rPr>
          <w:rFonts w:asciiTheme="minorHAnsi" w:hAnsiTheme="minorHAnsi" w:cstheme="minorHAnsi"/>
          <w:color w:val="231F20"/>
          <w:w w:val="95"/>
        </w:rPr>
        <w:t>: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hyperlink r:id="rId9" w:history="1">
        <w:r w:rsidRPr="001A3BC4">
          <w:rPr>
            <w:rFonts w:asciiTheme="minorHAnsi" w:hAnsiTheme="minorHAnsi" w:cstheme="minorHAnsi"/>
            <w:color w:val="231F20"/>
            <w:w w:val="95"/>
          </w:rPr>
          <w:t>geral.arcpa@gmail.com</w:t>
        </w:r>
      </w:hyperlink>
      <w:r w:rsidRPr="005F1FDF">
        <w:rPr>
          <w:rFonts w:asciiTheme="minorHAnsi" w:hAnsiTheme="minorHAnsi" w:cstheme="minorHAnsi"/>
          <w:color w:val="231F20"/>
          <w:w w:val="95"/>
        </w:rPr>
        <w:t>;</w:t>
      </w:r>
    </w:p>
    <w:p w14:paraId="6FF8DACD" w14:textId="77777777" w:rsidR="006606FA" w:rsidRPr="001A3BC4" w:rsidRDefault="006606FA" w:rsidP="003C4C51">
      <w:pPr>
        <w:pStyle w:val="PargrafodaLista"/>
        <w:numPr>
          <w:ilvl w:val="1"/>
          <w:numId w:val="18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5F1FDF">
        <w:rPr>
          <w:rFonts w:asciiTheme="minorHAnsi" w:hAnsiTheme="minorHAnsi" w:cstheme="minorHAnsi"/>
          <w:color w:val="231F20"/>
          <w:w w:val="95"/>
        </w:rPr>
        <w:t>Através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do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correio postal para a seguinte morada: </w:t>
      </w:r>
      <w:r w:rsidRPr="005F1FDF">
        <w:rPr>
          <w:rFonts w:asciiTheme="minorHAnsi" w:hAnsiTheme="minorHAnsi" w:cstheme="minorHAnsi"/>
          <w:color w:val="231F20"/>
          <w:w w:val="95"/>
        </w:rPr>
        <w:t>Associação Recreativa e Cultural de Pombal de Ansiães</w:t>
      </w:r>
      <w:r w:rsidRPr="001A3BC4">
        <w:rPr>
          <w:rFonts w:asciiTheme="minorHAnsi" w:hAnsiTheme="minorHAnsi" w:cstheme="minorHAnsi"/>
          <w:color w:val="231F20"/>
          <w:w w:val="95"/>
        </w:rPr>
        <w:t>, Largo da Igreja, n.º 77, 5140-222 Pombal de Ansiães.</w:t>
      </w:r>
    </w:p>
    <w:p w14:paraId="3BA7B789" w14:textId="77777777" w:rsidR="00391004" w:rsidRPr="001A3BC4" w:rsidRDefault="006606FA" w:rsidP="003C4C51">
      <w:pPr>
        <w:pStyle w:val="PargrafodaLista"/>
        <w:numPr>
          <w:ilvl w:val="0"/>
          <w:numId w:val="18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5F1FDF">
        <w:rPr>
          <w:rFonts w:asciiTheme="minorHAnsi" w:hAnsiTheme="minorHAnsi" w:cstheme="minorHAnsi"/>
          <w:color w:val="231F20"/>
          <w:w w:val="95"/>
        </w:rPr>
        <w:t>O prazo de entrega das candidaturas acaba no dia que vier a ser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afixado para termo da sua apresentação. </w:t>
      </w:r>
    </w:p>
    <w:p w14:paraId="38EECAE8" w14:textId="6FFC5B65" w:rsidR="006606FA" w:rsidRPr="001A3BC4" w:rsidRDefault="00391004" w:rsidP="003C4C51">
      <w:pPr>
        <w:pStyle w:val="PargrafodaLista"/>
        <w:numPr>
          <w:ilvl w:val="0"/>
          <w:numId w:val="18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5F1FDF">
        <w:rPr>
          <w:rFonts w:asciiTheme="minorHAnsi" w:hAnsiTheme="minorHAnsi" w:cstheme="minorHAnsi"/>
          <w:color w:val="231F20"/>
          <w:w w:val="95"/>
        </w:rPr>
        <w:t xml:space="preserve">No ano de 2022, o prazo fixado é o dia </w:t>
      </w:r>
      <w:r w:rsidR="00BD7FD1" w:rsidRPr="001A3BC4">
        <w:rPr>
          <w:rFonts w:asciiTheme="minorHAnsi" w:hAnsiTheme="minorHAnsi" w:cstheme="minorHAnsi"/>
          <w:color w:val="231F20"/>
          <w:w w:val="95"/>
        </w:rPr>
        <w:t>3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de </w:t>
      </w:r>
      <w:r w:rsidR="00A620A5" w:rsidRPr="001A3BC4">
        <w:rPr>
          <w:rFonts w:asciiTheme="minorHAnsi" w:hAnsiTheme="minorHAnsi" w:cstheme="minorHAnsi"/>
          <w:color w:val="231F20"/>
          <w:w w:val="95"/>
        </w:rPr>
        <w:t>j</w:t>
      </w:r>
      <w:r w:rsidRPr="001A3BC4">
        <w:rPr>
          <w:rFonts w:asciiTheme="minorHAnsi" w:hAnsiTheme="minorHAnsi" w:cstheme="minorHAnsi"/>
          <w:color w:val="231F20"/>
          <w:w w:val="95"/>
        </w:rPr>
        <w:t>ulho de 202</w:t>
      </w:r>
      <w:r w:rsidR="00BD7FD1" w:rsidRPr="001A3BC4">
        <w:rPr>
          <w:rFonts w:asciiTheme="minorHAnsi" w:hAnsiTheme="minorHAnsi" w:cstheme="minorHAnsi"/>
          <w:color w:val="231F20"/>
          <w:w w:val="95"/>
        </w:rPr>
        <w:t>3</w:t>
      </w:r>
      <w:r w:rsidRPr="005F1FDF">
        <w:rPr>
          <w:rFonts w:asciiTheme="minorHAnsi" w:hAnsiTheme="minorHAnsi" w:cstheme="minorHAnsi"/>
          <w:color w:val="231F20"/>
          <w:w w:val="95"/>
        </w:rPr>
        <w:t xml:space="preserve">. </w:t>
      </w:r>
      <w:r w:rsidR="006606FA" w:rsidRPr="001A3BC4">
        <w:rPr>
          <w:rFonts w:asciiTheme="minorHAnsi" w:hAnsiTheme="minorHAnsi" w:cstheme="minorHAnsi"/>
          <w:color w:val="231F20"/>
          <w:w w:val="95"/>
        </w:rPr>
        <w:t>No caso das obras enviadas pelos serviços dos correios, será considerada a data do carimbo dos CTT desse mesmo dia. No caso das obras enviadas por correio eletrónico, será considerada a hora em vigor em Portugal</w:t>
      </w:r>
      <w:r w:rsidR="00DF0F32" w:rsidRPr="001A3BC4">
        <w:rPr>
          <w:rFonts w:asciiTheme="minorHAnsi" w:hAnsiTheme="minorHAnsi" w:cstheme="minorHAnsi"/>
          <w:color w:val="231F20"/>
          <w:w w:val="95"/>
        </w:rPr>
        <w:t xml:space="preserve"> continental</w:t>
      </w:r>
      <w:r w:rsidR="006606FA" w:rsidRPr="001A3BC4">
        <w:rPr>
          <w:rFonts w:asciiTheme="minorHAnsi" w:hAnsiTheme="minorHAnsi" w:cstheme="minorHAnsi"/>
          <w:color w:val="231F20"/>
          <w:w w:val="95"/>
        </w:rPr>
        <w:t>.</w:t>
      </w:r>
    </w:p>
    <w:p w14:paraId="3BEAF76E" w14:textId="26218296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Capítulo II</w:t>
      </w:r>
    </w:p>
    <w:p w14:paraId="402305F0" w14:textId="77777777" w:rsidR="006606FA" w:rsidRPr="005F1FDF" w:rsidRDefault="006606FA" w:rsidP="003C4C51">
      <w:pPr>
        <w:pStyle w:val="Corpodetexto"/>
        <w:spacing w:after="120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F1FDF">
        <w:rPr>
          <w:rFonts w:asciiTheme="minorHAnsi" w:hAnsiTheme="minorHAnsi" w:cstheme="minorHAnsi"/>
          <w:b/>
          <w:bCs/>
          <w:color w:val="231F20"/>
          <w:w w:val="95"/>
          <w:sz w:val="22"/>
          <w:szCs w:val="22"/>
        </w:rPr>
        <w:t>Júri</w:t>
      </w:r>
      <w:r w:rsidRPr="005F1FDF">
        <w:rPr>
          <w:rFonts w:asciiTheme="minorHAnsi" w:hAnsiTheme="minorHAnsi" w:cstheme="minorHAnsi"/>
          <w:b/>
          <w:bCs/>
          <w:color w:val="231F20"/>
          <w:spacing w:val="5"/>
          <w:w w:val="95"/>
          <w:sz w:val="22"/>
          <w:szCs w:val="22"/>
        </w:rPr>
        <w:t xml:space="preserve"> </w:t>
      </w:r>
      <w:r w:rsidRPr="005F1FDF">
        <w:rPr>
          <w:rFonts w:asciiTheme="minorHAnsi" w:hAnsiTheme="minorHAnsi" w:cstheme="minorHAnsi"/>
          <w:b/>
          <w:bCs/>
          <w:color w:val="231F20"/>
          <w:w w:val="95"/>
          <w:sz w:val="22"/>
          <w:szCs w:val="22"/>
        </w:rPr>
        <w:t>do</w:t>
      </w:r>
      <w:r w:rsidRPr="005F1FDF">
        <w:rPr>
          <w:rFonts w:asciiTheme="minorHAnsi" w:hAnsiTheme="minorHAnsi" w:cstheme="minorHAnsi"/>
          <w:b/>
          <w:bCs/>
          <w:color w:val="231F20"/>
          <w:spacing w:val="6"/>
          <w:w w:val="95"/>
          <w:sz w:val="22"/>
          <w:szCs w:val="22"/>
        </w:rPr>
        <w:t xml:space="preserve"> </w:t>
      </w:r>
      <w:r w:rsidRPr="005F1FDF">
        <w:rPr>
          <w:rFonts w:asciiTheme="minorHAnsi" w:hAnsiTheme="minorHAnsi" w:cstheme="minorHAnsi"/>
          <w:b/>
          <w:bCs/>
          <w:color w:val="231F20"/>
          <w:w w:val="95"/>
          <w:sz w:val="22"/>
          <w:szCs w:val="22"/>
        </w:rPr>
        <w:t>concurso</w:t>
      </w:r>
    </w:p>
    <w:p w14:paraId="1AA78CE6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  <w:spacing w:val="1"/>
        </w:rPr>
      </w:pPr>
      <w:r w:rsidRPr="005F1FDF">
        <w:rPr>
          <w:rFonts w:asciiTheme="minorHAnsi" w:hAnsiTheme="minorHAnsi" w:cstheme="minorHAnsi"/>
          <w:b/>
          <w:bCs/>
        </w:rPr>
        <w:t>Artigo 6º</w:t>
      </w:r>
      <w:r w:rsidRPr="005F1FDF">
        <w:rPr>
          <w:rFonts w:asciiTheme="minorHAnsi" w:hAnsiTheme="minorHAnsi" w:cstheme="minorHAnsi"/>
          <w:b/>
          <w:bCs/>
          <w:spacing w:val="1"/>
        </w:rPr>
        <w:t xml:space="preserve"> </w:t>
      </w:r>
    </w:p>
    <w:p w14:paraId="28D51CB0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  <w:w w:val="95"/>
        </w:rPr>
        <w:t>Designação</w:t>
      </w:r>
      <w:r w:rsidRPr="005F1FDF">
        <w:rPr>
          <w:rFonts w:asciiTheme="minorHAnsi" w:hAnsiTheme="minorHAnsi" w:cstheme="minorHAnsi"/>
          <w:b/>
          <w:bCs/>
          <w:spacing w:val="-6"/>
          <w:w w:val="95"/>
        </w:rPr>
        <w:t xml:space="preserve"> </w:t>
      </w:r>
      <w:r w:rsidRPr="005F1FDF">
        <w:rPr>
          <w:rFonts w:asciiTheme="minorHAnsi" w:hAnsiTheme="minorHAnsi" w:cstheme="minorHAnsi"/>
          <w:b/>
          <w:bCs/>
          <w:w w:val="95"/>
        </w:rPr>
        <w:t>e</w:t>
      </w:r>
      <w:r w:rsidRPr="005F1FDF">
        <w:rPr>
          <w:rFonts w:asciiTheme="minorHAnsi" w:hAnsiTheme="minorHAnsi" w:cstheme="minorHAnsi"/>
          <w:b/>
          <w:bCs/>
          <w:spacing w:val="-5"/>
          <w:w w:val="95"/>
        </w:rPr>
        <w:t xml:space="preserve"> </w:t>
      </w:r>
      <w:r w:rsidRPr="005F1FDF">
        <w:rPr>
          <w:rFonts w:asciiTheme="minorHAnsi" w:hAnsiTheme="minorHAnsi" w:cstheme="minorHAnsi"/>
          <w:b/>
          <w:bCs/>
          <w:w w:val="95"/>
        </w:rPr>
        <w:t>constituição</w:t>
      </w:r>
    </w:p>
    <w:p w14:paraId="12BA4A35" w14:textId="57ED0D02" w:rsidR="006606FA" w:rsidRPr="001A3BC4" w:rsidRDefault="006606FA" w:rsidP="003C4C51">
      <w:pPr>
        <w:pStyle w:val="PargrafodaLista"/>
        <w:numPr>
          <w:ilvl w:val="0"/>
          <w:numId w:val="19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5F1FDF">
        <w:rPr>
          <w:rFonts w:asciiTheme="minorHAnsi" w:hAnsiTheme="minorHAnsi" w:cstheme="minorHAnsi"/>
          <w:color w:val="231F20"/>
          <w:w w:val="95"/>
        </w:rPr>
        <w:t>O júri é constituído por três elementos de reconhecido mérito e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idoneidade em representação de cada uma das entidades promotoras </w:t>
      </w:r>
      <w:r w:rsidR="006702B1" w:rsidRPr="001A3BC4">
        <w:rPr>
          <w:rFonts w:asciiTheme="minorHAnsi" w:hAnsiTheme="minorHAnsi" w:cstheme="minorHAnsi"/>
          <w:color w:val="231F20"/>
          <w:w w:val="95"/>
        </w:rPr>
        <w:t xml:space="preserve">e </w:t>
      </w:r>
      <w:r w:rsidRPr="001A3BC4">
        <w:rPr>
          <w:rFonts w:asciiTheme="minorHAnsi" w:hAnsiTheme="minorHAnsi" w:cstheme="minorHAnsi"/>
          <w:color w:val="231F20"/>
          <w:w w:val="95"/>
        </w:rPr>
        <w:t>por si designadas para o efeito:</w:t>
      </w:r>
    </w:p>
    <w:p w14:paraId="0FBD848F" w14:textId="77777777" w:rsidR="006606FA" w:rsidRPr="001A3BC4" w:rsidRDefault="006606FA" w:rsidP="003C4C51">
      <w:pPr>
        <w:pStyle w:val="PargrafodaLista"/>
        <w:numPr>
          <w:ilvl w:val="1"/>
          <w:numId w:val="19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ARCPA;</w:t>
      </w:r>
    </w:p>
    <w:p w14:paraId="7493295A" w14:textId="77777777" w:rsidR="006606FA" w:rsidRPr="001A3BC4" w:rsidRDefault="006606FA" w:rsidP="003C4C51">
      <w:pPr>
        <w:pStyle w:val="PargrafodaLista"/>
        <w:numPr>
          <w:ilvl w:val="1"/>
          <w:numId w:val="19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Escola EB 2,3+Sec de Carrazeda de Ansiães;</w:t>
      </w:r>
    </w:p>
    <w:p w14:paraId="4CA665DE" w14:textId="6EB025F3" w:rsidR="006606FA" w:rsidRPr="001A3BC4" w:rsidRDefault="006606FA" w:rsidP="003C4C51">
      <w:pPr>
        <w:pStyle w:val="PargrafodaLista"/>
        <w:numPr>
          <w:ilvl w:val="1"/>
          <w:numId w:val="19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Câmara Municipal de Carrazeda de Ansiães</w:t>
      </w:r>
      <w:r w:rsidR="00EF5388" w:rsidRPr="001A3BC4">
        <w:rPr>
          <w:rFonts w:asciiTheme="minorHAnsi" w:hAnsiTheme="minorHAnsi" w:cstheme="minorHAnsi"/>
          <w:color w:val="231F20"/>
          <w:w w:val="95"/>
        </w:rPr>
        <w:t>.</w:t>
      </w:r>
    </w:p>
    <w:p w14:paraId="269EDF60" w14:textId="3AD56641" w:rsidR="006606FA" w:rsidRPr="001A3BC4" w:rsidRDefault="006606FA" w:rsidP="003C4C51">
      <w:pPr>
        <w:pStyle w:val="PargrafodaLista"/>
        <w:numPr>
          <w:ilvl w:val="0"/>
          <w:numId w:val="19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 xml:space="preserve">Através de deliberação, </w:t>
      </w:r>
      <w:r w:rsidRPr="005F1FDF">
        <w:rPr>
          <w:rFonts w:asciiTheme="minorHAnsi" w:hAnsiTheme="minorHAnsi" w:cstheme="minorHAnsi"/>
          <w:color w:val="231F20"/>
          <w:w w:val="95"/>
        </w:rPr>
        <w:t>a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ARCPA </w:t>
      </w:r>
      <w:r w:rsidRPr="005F1FDF">
        <w:rPr>
          <w:rFonts w:asciiTheme="minorHAnsi" w:hAnsiTheme="minorHAnsi" w:cstheme="minorHAnsi"/>
          <w:color w:val="231F20"/>
          <w:w w:val="95"/>
        </w:rPr>
        <w:t>reserva-se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direito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de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designar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outras pessoas para a constituição do júri.</w:t>
      </w:r>
    </w:p>
    <w:p w14:paraId="79476FD6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Artigo 7º</w:t>
      </w:r>
    </w:p>
    <w:p w14:paraId="449A5C07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Funcionamento</w:t>
      </w:r>
    </w:p>
    <w:p w14:paraId="70C958F9" w14:textId="06855934" w:rsidR="006606FA" w:rsidRPr="001A3BC4" w:rsidRDefault="006606FA" w:rsidP="003C4C51">
      <w:pPr>
        <w:pStyle w:val="PargrafodaLista"/>
        <w:numPr>
          <w:ilvl w:val="0"/>
          <w:numId w:val="20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5F1FDF">
        <w:rPr>
          <w:rFonts w:asciiTheme="minorHAnsi" w:hAnsiTheme="minorHAnsi" w:cstheme="minorHAnsi"/>
          <w:color w:val="231F20"/>
          <w:w w:val="95"/>
        </w:rPr>
        <w:t>O júri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reunirá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no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prazo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máximo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de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dez dias </w:t>
      </w:r>
      <w:r w:rsidRPr="005F1FDF">
        <w:rPr>
          <w:rFonts w:asciiTheme="minorHAnsi" w:hAnsiTheme="minorHAnsi" w:cstheme="minorHAnsi"/>
          <w:color w:val="231F20"/>
          <w:w w:val="95"/>
        </w:rPr>
        <w:t>após</w:t>
      </w:r>
      <w:r w:rsidR="003007C1" w:rsidRPr="005F1FDF">
        <w:rPr>
          <w:rFonts w:asciiTheme="minorHAnsi" w:hAnsiTheme="minorHAnsi" w:cstheme="minorHAnsi"/>
          <w:color w:val="231F20"/>
          <w:w w:val="95"/>
        </w:rPr>
        <w:t xml:space="preserve"> o término do prazo para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a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receção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das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candidaturas.</w:t>
      </w:r>
    </w:p>
    <w:p w14:paraId="77673FE4" w14:textId="77777777" w:rsidR="006606FA" w:rsidRPr="001A3BC4" w:rsidRDefault="006606FA" w:rsidP="003C4C51">
      <w:pPr>
        <w:pStyle w:val="PargrafodaLista"/>
        <w:numPr>
          <w:ilvl w:val="0"/>
          <w:numId w:val="20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O júri estabelecerá entre si o método de trabalho a seguir, designando um secretário, que redigirá as atas.</w:t>
      </w:r>
    </w:p>
    <w:p w14:paraId="4F0AFC59" w14:textId="77777777" w:rsidR="006606FA" w:rsidRPr="001A3BC4" w:rsidRDefault="006606FA" w:rsidP="003C4C51">
      <w:pPr>
        <w:pStyle w:val="PargrafodaLista"/>
        <w:numPr>
          <w:ilvl w:val="0"/>
          <w:numId w:val="20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 xml:space="preserve">As reuniões são secretas, deliberando </w:t>
      </w:r>
      <w:r w:rsidRPr="005F1FDF">
        <w:rPr>
          <w:rFonts w:asciiTheme="minorHAnsi" w:hAnsiTheme="minorHAnsi" w:cstheme="minorHAnsi"/>
          <w:color w:val="231F20"/>
          <w:w w:val="95"/>
        </w:rPr>
        <w:t>em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plena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independência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e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liberdade,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sendo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as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declarações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de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voto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registadas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em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ata.</w:t>
      </w:r>
    </w:p>
    <w:p w14:paraId="737FB92C" w14:textId="77777777" w:rsidR="006606FA" w:rsidRPr="001A3BC4" w:rsidRDefault="006606FA" w:rsidP="003C4C51">
      <w:pPr>
        <w:pStyle w:val="PargrafodaLista"/>
        <w:numPr>
          <w:ilvl w:val="0"/>
          <w:numId w:val="20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As deliberações são tomadas por maioria absoluta de votos e delas não poderá haver recurso.</w:t>
      </w:r>
    </w:p>
    <w:p w14:paraId="05EFBAD5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 xml:space="preserve">Artigo 8º </w:t>
      </w:r>
    </w:p>
    <w:p w14:paraId="58DF3BF1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Classificação e publicidade</w:t>
      </w:r>
    </w:p>
    <w:p w14:paraId="070B8018" w14:textId="014BCBCB" w:rsidR="006606FA" w:rsidRPr="001A3BC4" w:rsidRDefault="006606FA" w:rsidP="003C4C51">
      <w:pPr>
        <w:pStyle w:val="PargrafodaLista"/>
        <w:numPr>
          <w:ilvl w:val="0"/>
          <w:numId w:val="21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 xml:space="preserve">O júri procederá à atribuição dos prémios, sendo a ata final homologada pela </w:t>
      </w:r>
      <w:r w:rsidR="00BD7FD1" w:rsidRPr="001A3BC4">
        <w:rPr>
          <w:rFonts w:asciiTheme="minorHAnsi" w:hAnsiTheme="minorHAnsi" w:cstheme="minorHAnsi"/>
          <w:color w:val="231F20"/>
          <w:w w:val="95"/>
        </w:rPr>
        <w:t>P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residente da </w:t>
      </w:r>
      <w:r w:rsidR="00BD7FD1" w:rsidRPr="001A3BC4">
        <w:rPr>
          <w:rFonts w:asciiTheme="minorHAnsi" w:hAnsiTheme="minorHAnsi" w:cstheme="minorHAnsi"/>
          <w:color w:val="231F20"/>
          <w:w w:val="95"/>
        </w:rPr>
        <w:t>D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ireção da ARCPA, ou, em caso de impossibilidade daquela, pelo </w:t>
      </w:r>
      <w:r w:rsidR="00BD7FD1" w:rsidRPr="001A3BC4">
        <w:rPr>
          <w:rFonts w:asciiTheme="minorHAnsi" w:hAnsiTheme="minorHAnsi" w:cstheme="minorHAnsi"/>
          <w:color w:val="231F20"/>
          <w:w w:val="95"/>
        </w:rPr>
        <w:t>V</w:t>
      </w:r>
      <w:r w:rsidRPr="001A3BC4">
        <w:rPr>
          <w:rFonts w:asciiTheme="minorHAnsi" w:hAnsiTheme="minorHAnsi" w:cstheme="minorHAnsi"/>
          <w:color w:val="231F20"/>
          <w:w w:val="95"/>
        </w:rPr>
        <w:t>ice-</w:t>
      </w:r>
      <w:r w:rsidR="00BD7FD1" w:rsidRPr="001A3BC4">
        <w:rPr>
          <w:rFonts w:asciiTheme="minorHAnsi" w:hAnsiTheme="minorHAnsi" w:cstheme="minorHAnsi"/>
          <w:color w:val="231F20"/>
          <w:w w:val="95"/>
        </w:rPr>
        <w:t>P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residente da </w:t>
      </w:r>
      <w:r w:rsidR="00BD7FD1" w:rsidRPr="001A3BC4">
        <w:rPr>
          <w:rFonts w:asciiTheme="minorHAnsi" w:hAnsiTheme="minorHAnsi" w:cstheme="minorHAnsi"/>
          <w:color w:val="231F20"/>
          <w:w w:val="95"/>
        </w:rPr>
        <w:t>D</w:t>
      </w:r>
      <w:r w:rsidRPr="001A3BC4">
        <w:rPr>
          <w:rFonts w:asciiTheme="minorHAnsi" w:hAnsiTheme="minorHAnsi" w:cstheme="minorHAnsi"/>
          <w:color w:val="231F20"/>
          <w:w w:val="95"/>
        </w:rPr>
        <w:t>ireção.</w:t>
      </w:r>
    </w:p>
    <w:p w14:paraId="1E2254F2" w14:textId="37DA1E48" w:rsidR="00EF5388" w:rsidRPr="001A3BC4" w:rsidRDefault="006606FA" w:rsidP="003C4C51">
      <w:pPr>
        <w:pStyle w:val="PargrafodaLista"/>
        <w:numPr>
          <w:ilvl w:val="0"/>
          <w:numId w:val="21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lastRenderedPageBreak/>
        <w:t>As poesias premiadas serão divulgadas através do sítio da ARCPA e os autores premiados serão contactados através de carta, correio eletrónico ou telefone.</w:t>
      </w:r>
    </w:p>
    <w:p w14:paraId="6153A5E3" w14:textId="47443141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Capítulo III</w:t>
      </w:r>
    </w:p>
    <w:p w14:paraId="610FD11A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Dos prémios</w:t>
      </w:r>
    </w:p>
    <w:p w14:paraId="3F16D47E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 xml:space="preserve">Artigo 9º </w:t>
      </w:r>
    </w:p>
    <w:p w14:paraId="69E2BCFD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Classificação e valores</w:t>
      </w:r>
    </w:p>
    <w:p w14:paraId="3A79203C" w14:textId="77777777" w:rsidR="006606FA" w:rsidRPr="001A3BC4" w:rsidRDefault="006606FA" w:rsidP="003C4C51">
      <w:pPr>
        <w:pStyle w:val="PargrafodaLista"/>
        <w:numPr>
          <w:ilvl w:val="0"/>
          <w:numId w:val="22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Aos</w:t>
      </w:r>
      <w:r w:rsidRPr="005F1FDF">
        <w:rPr>
          <w:rFonts w:asciiTheme="minorHAnsi" w:hAnsiTheme="minorHAnsi" w:cstheme="minorHAnsi"/>
          <w:color w:val="231F20"/>
          <w:w w:val="95"/>
        </w:rPr>
        <w:t xml:space="preserve"> </w:t>
      </w:r>
      <w:r w:rsidRPr="001A3BC4">
        <w:rPr>
          <w:rFonts w:asciiTheme="minorHAnsi" w:hAnsiTheme="minorHAnsi" w:cstheme="minorHAnsi"/>
          <w:color w:val="231F20"/>
          <w:w w:val="95"/>
        </w:rPr>
        <w:t>trabalhos</w:t>
      </w:r>
      <w:r w:rsidRPr="005F1FDF">
        <w:rPr>
          <w:rFonts w:asciiTheme="minorHAnsi" w:hAnsiTheme="minorHAnsi" w:cstheme="minorHAnsi"/>
          <w:color w:val="231F20"/>
          <w:w w:val="95"/>
        </w:rPr>
        <w:t xml:space="preserve"> classificados são atribuídos por ordem de mérito os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seguintes prémios:</w:t>
      </w:r>
    </w:p>
    <w:p w14:paraId="6445AA91" w14:textId="64B1F457" w:rsidR="006606FA" w:rsidRPr="001A3BC4" w:rsidRDefault="006606FA" w:rsidP="003C4C51">
      <w:pPr>
        <w:pStyle w:val="PargrafodaLista"/>
        <w:tabs>
          <w:tab w:val="left" w:pos="336"/>
        </w:tabs>
        <w:spacing w:after="120" w:line="285" w:lineRule="auto"/>
        <w:ind w:left="720"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ab/>
      </w:r>
      <w:r w:rsidRPr="001A3BC4">
        <w:rPr>
          <w:rFonts w:asciiTheme="minorHAnsi" w:hAnsiTheme="minorHAnsi" w:cstheme="minorHAnsi"/>
          <w:color w:val="231F20"/>
          <w:w w:val="95"/>
        </w:rPr>
        <w:tab/>
        <w:t xml:space="preserve">1º Prémio: </w:t>
      </w:r>
      <w:r w:rsidR="00FB1395" w:rsidRPr="001A3BC4">
        <w:rPr>
          <w:rFonts w:asciiTheme="minorHAnsi" w:hAnsiTheme="minorHAnsi" w:cstheme="minorHAnsi"/>
          <w:color w:val="231F20"/>
          <w:w w:val="95"/>
        </w:rPr>
        <w:t>v</w:t>
      </w:r>
      <w:r w:rsidR="00F60561" w:rsidRPr="001A3BC4">
        <w:rPr>
          <w:rFonts w:asciiTheme="minorHAnsi" w:hAnsiTheme="minorHAnsi" w:cstheme="minorHAnsi"/>
          <w:color w:val="231F20"/>
          <w:w w:val="95"/>
        </w:rPr>
        <w:t>ale de compras (</w:t>
      </w:r>
      <w:r w:rsidR="00FB1395" w:rsidRPr="001A3BC4">
        <w:rPr>
          <w:rFonts w:asciiTheme="minorHAnsi" w:hAnsiTheme="minorHAnsi" w:cstheme="minorHAnsi"/>
          <w:color w:val="231F20"/>
          <w:w w:val="95"/>
        </w:rPr>
        <w:t>v</w:t>
      </w:r>
      <w:r w:rsidR="00F60561" w:rsidRPr="001A3BC4">
        <w:rPr>
          <w:rFonts w:asciiTheme="minorHAnsi" w:hAnsiTheme="minorHAnsi" w:cstheme="minorHAnsi"/>
          <w:color w:val="231F20"/>
          <w:w w:val="95"/>
        </w:rPr>
        <w:t xml:space="preserve">oucher) </w:t>
      </w:r>
      <w:r w:rsidR="008B106E" w:rsidRPr="001A3BC4">
        <w:rPr>
          <w:rFonts w:asciiTheme="minorHAnsi" w:hAnsiTheme="minorHAnsi" w:cstheme="minorHAnsi"/>
          <w:color w:val="231F20"/>
          <w:w w:val="95"/>
        </w:rPr>
        <w:t>no valor de 100 €;</w:t>
      </w:r>
    </w:p>
    <w:p w14:paraId="5FAD76F5" w14:textId="490E06D6" w:rsidR="006606FA" w:rsidRPr="001A3BC4" w:rsidRDefault="006606FA" w:rsidP="003C4C51">
      <w:pPr>
        <w:pStyle w:val="PargrafodaLista"/>
        <w:tabs>
          <w:tab w:val="left" w:pos="336"/>
        </w:tabs>
        <w:spacing w:after="120" w:line="285" w:lineRule="auto"/>
        <w:ind w:left="720"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ab/>
      </w:r>
      <w:r w:rsidRPr="001A3BC4">
        <w:rPr>
          <w:rFonts w:asciiTheme="minorHAnsi" w:hAnsiTheme="minorHAnsi" w:cstheme="minorHAnsi"/>
          <w:color w:val="231F20"/>
          <w:w w:val="95"/>
        </w:rPr>
        <w:tab/>
        <w:t xml:space="preserve">2º Prémio: </w:t>
      </w:r>
      <w:r w:rsidR="00FB1395" w:rsidRPr="001A3BC4">
        <w:rPr>
          <w:rFonts w:asciiTheme="minorHAnsi" w:hAnsiTheme="minorHAnsi" w:cstheme="minorHAnsi"/>
          <w:color w:val="231F20"/>
          <w:w w:val="95"/>
        </w:rPr>
        <w:t>v</w:t>
      </w:r>
      <w:r w:rsidR="00F60561" w:rsidRPr="001A3BC4">
        <w:rPr>
          <w:rFonts w:asciiTheme="minorHAnsi" w:hAnsiTheme="minorHAnsi" w:cstheme="minorHAnsi"/>
          <w:color w:val="231F20"/>
          <w:w w:val="95"/>
        </w:rPr>
        <w:t>ale de compras (</w:t>
      </w:r>
      <w:r w:rsidR="00FB1395" w:rsidRPr="001A3BC4">
        <w:rPr>
          <w:rFonts w:asciiTheme="minorHAnsi" w:hAnsiTheme="minorHAnsi" w:cstheme="minorHAnsi"/>
          <w:color w:val="231F20"/>
          <w:w w:val="95"/>
        </w:rPr>
        <w:t>v</w:t>
      </w:r>
      <w:r w:rsidR="00F60561" w:rsidRPr="001A3BC4">
        <w:rPr>
          <w:rFonts w:asciiTheme="minorHAnsi" w:hAnsiTheme="minorHAnsi" w:cstheme="minorHAnsi"/>
          <w:color w:val="231F20"/>
          <w:w w:val="95"/>
        </w:rPr>
        <w:t>oucher)</w:t>
      </w:r>
      <w:r w:rsidR="00321D5B" w:rsidRPr="001A3BC4">
        <w:rPr>
          <w:rFonts w:asciiTheme="minorHAnsi" w:hAnsiTheme="minorHAnsi" w:cstheme="minorHAnsi"/>
          <w:color w:val="231F20"/>
          <w:w w:val="95"/>
        </w:rPr>
        <w:t xml:space="preserve"> no valor de 5</w:t>
      </w:r>
      <w:r w:rsidR="008B106E" w:rsidRPr="001A3BC4">
        <w:rPr>
          <w:rFonts w:asciiTheme="minorHAnsi" w:hAnsiTheme="minorHAnsi" w:cstheme="minorHAnsi"/>
          <w:color w:val="231F20"/>
          <w:w w:val="95"/>
        </w:rPr>
        <w:t>0</w:t>
      </w:r>
      <w:r w:rsidR="00321D5B" w:rsidRPr="001A3BC4">
        <w:rPr>
          <w:rFonts w:asciiTheme="minorHAnsi" w:hAnsiTheme="minorHAnsi" w:cstheme="minorHAnsi"/>
          <w:color w:val="231F20"/>
          <w:w w:val="95"/>
        </w:rPr>
        <w:t xml:space="preserve"> €</w:t>
      </w:r>
      <w:r w:rsidR="0095383C" w:rsidRPr="001A3BC4">
        <w:rPr>
          <w:rFonts w:asciiTheme="minorHAnsi" w:hAnsiTheme="minorHAnsi" w:cstheme="minorHAnsi"/>
          <w:color w:val="231F20"/>
          <w:w w:val="95"/>
        </w:rPr>
        <w:t>;</w:t>
      </w:r>
    </w:p>
    <w:p w14:paraId="1CB97FA1" w14:textId="3D786502" w:rsidR="006606FA" w:rsidRPr="001A3BC4" w:rsidRDefault="006606FA" w:rsidP="003C4C51">
      <w:pPr>
        <w:pStyle w:val="PargrafodaLista"/>
        <w:tabs>
          <w:tab w:val="left" w:pos="336"/>
        </w:tabs>
        <w:spacing w:after="120" w:line="285" w:lineRule="auto"/>
        <w:ind w:left="720"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ab/>
      </w:r>
      <w:r w:rsidRPr="001A3BC4">
        <w:rPr>
          <w:rFonts w:asciiTheme="minorHAnsi" w:hAnsiTheme="minorHAnsi" w:cstheme="minorHAnsi"/>
          <w:color w:val="231F20"/>
          <w:w w:val="95"/>
        </w:rPr>
        <w:tab/>
        <w:t xml:space="preserve">3º Prémio: </w:t>
      </w:r>
      <w:r w:rsidR="00FB1395" w:rsidRPr="001A3BC4">
        <w:rPr>
          <w:rFonts w:asciiTheme="minorHAnsi" w:hAnsiTheme="minorHAnsi" w:cstheme="minorHAnsi"/>
          <w:color w:val="231F20"/>
          <w:w w:val="95"/>
        </w:rPr>
        <w:t>v</w:t>
      </w:r>
      <w:r w:rsidR="00F60561" w:rsidRPr="001A3BC4">
        <w:rPr>
          <w:rFonts w:asciiTheme="minorHAnsi" w:hAnsiTheme="minorHAnsi" w:cstheme="minorHAnsi"/>
          <w:color w:val="231F20"/>
          <w:w w:val="95"/>
        </w:rPr>
        <w:t>ale de compras (</w:t>
      </w:r>
      <w:r w:rsidR="00FB1395" w:rsidRPr="001A3BC4">
        <w:rPr>
          <w:rFonts w:asciiTheme="minorHAnsi" w:hAnsiTheme="minorHAnsi" w:cstheme="minorHAnsi"/>
          <w:color w:val="231F20"/>
          <w:w w:val="95"/>
        </w:rPr>
        <w:t>v</w:t>
      </w:r>
      <w:r w:rsidR="00F60561" w:rsidRPr="001A3BC4">
        <w:rPr>
          <w:rFonts w:asciiTheme="minorHAnsi" w:hAnsiTheme="minorHAnsi" w:cstheme="minorHAnsi"/>
          <w:color w:val="231F20"/>
          <w:w w:val="95"/>
        </w:rPr>
        <w:t>oucher)</w:t>
      </w:r>
      <w:r w:rsidR="006529D4" w:rsidRPr="001A3BC4">
        <w:rPr>
          <w:rFonts w:asciiTheme="minorHAnsi" w:hAnsiTheme="minorHAnsi" w:cstheme="minorHAnsi"/>
          <w:color w:val="231F20"/>
          <w:w w:val="95"/>
        </w:rPr>
        <w:t>, no valor de 25 €</w:t>
      </w:r>
      <w:r w:rsidR="000C1667">
        <w:rPr>
          <w:rFonts w:asciiTheme="minorHAnsi" w:hAnsiTheme="minorHAnsi" w:cstheme="minorHAnsi"/>
          <w:color w:val="231F20"/>
          <w:w w:val="95"/>
        </w:rPr>
        <w:t>.</w:t>
      </w:r>
    </w:p>
    <w:p w14:paraId="2AB8BE05" w14:textId="4B38CE67" w:rsidR="006606FA" w:rsidRPr="001A3BC4" w:rsidRDefault="006606FA" w:rsidP="003C4C51">
      <w:pPr>
        <w:pStyle w:val="PargrafodaLista"/>
        <w:numPr>
          <w:ilvl w:val="0"/>
          <w:numId w:val="22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A todos os concorrentes</w:t>
      </w:r>
      <w:r w:rsidR="00FB1395"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admitidos a concurso serão entregues certificados de participação, se expressamente </w:t>
      </w:r>
      <w:r w:rsidRPr="005F1FDF">
        <w:rPr>
          <w:rFonts w:asciiTheme="minorHAnsi" w:hAnsiTheme="minorHAnsi" w:cstheme="minorHAnsi"/>
          <w:color w:val="231F20"/>
          <w:w w:val="95"/>
        </w:rPr>
        <w:t>o solicitarem.</w:t>
      </w:r>
    </w:p>
    <w:p w14:paraId="0C5E7DF2" w14:textId="4DCC6D1D" w:rsidR="006606FA" w:rsidRPr="001A3BC4" w:rsidRDefault="006606FA" w:rsidP="003C4C51">
      <w:pPr>
        <w:pStyle w:val="PargrafodaLista"/>
        <w:numPr>
          <w:ilvl w:val="0"/>
          <w:numId w:val="22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5F1FDF">
        <w:rPr>
          <w:rFonts w:asciiTheme="minorHAnsi" w:hAnsiTheme="minorHAnsi" w:cstheme="minorHAnsi"/>
          <w:color w:val="231F20"/>
          <w:w w:val="95"/>
        </w:rPr>
        <w:t xml:space="preserve">Os prémios referidos no ponto 1. podem ser alterados pela </w:t>
      </w:r>
      <w:r w:rsidR="00BD7FD1" w:rsidRPr="005F1FDF">
        <w:rPr>
          <w:rFonts w:asciiTheme="minorHAnsi" w:hAnsiTheme="minorHAnsi" w:cstheme="minorHAnsi"/>
          <w:color w:val="231F20"/>
          <w:w w:val="95"/>
        </w:rPr>
        <w:t>D</w:t>
      </w:r>
      <w:r w:rsidRPr="005F1FDF">
        <w:rPr>
          <w:rFonts w:asciiTheme="minorHAnsi" w:hAnsiTheme="minorHAnsi" w:cstheme="minorHAnsi"/>
          <w:color w:val="231F20"/>
          <w:w w:val="95"/>
        </w:rPr>
        <w:t xml:space="preserve">ireção da ARCPA por </w:t>
      </w:r>
      <w:r w:rsidR="005609DF" w:rsidRPr="005F1FDF">
        <w:rPr>
          <w:rFonts w:asciiTheme="minorHAnsi" w:hAnsiTheme="minorHAnsi" w:cstheme="minorHAnsi"/>
          <w:color w:val="231F20"/>
          <w:w w:val="95"/>
        </w:rPr>
        <w:t xml:space="preserve">outros </w:t>
      </w:r>
      <w:r w:rsidRPr="005F1FDF">
        <w:rPr>
          <w:rFonts w:asciiTheme="minorHAnsi" w:hAnsiTheme="minorHAnsi" w:cstheme="minorHAnsi"/>
          <w:color w:val="231F20"/>
          <w:w w:val="95"/>
        </w:rPr>
        <w:t>de valor equiparado.</w:t>
      </w:r>
    </w:p>
    <w:p w14:paraId="201252E8" w14:textId="5B5E5312" w:rsidR="006606FA" w:rsidRPr="001A3BC4" w:rsidRDefault="006606FA" w:rsidP="003C4C51">
      <w:pPr>
        <w:pStyle w:val="PargrafodaLista"/>
        <w:numPr>
          <w:ilvl w:val="0"/>
          <w:numId w:val="22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5F1FDF">
        <w:rPr>
          <w:rFonts w:asciiTheme="minorHAnsi" w:hAnsiTheme="minorHAnsi" w:cstheme="minorHAnsi"/>
          <w:color w:val="231F20"/>
          <w:w w:val="95"/>
        </w:rPr>
        <w:t>A entrega dos prémios é presencial e ocorrerá durante a edição do FARPA - Festival das Artes</w:t>
      </w:r>
      <w:r w:rsidR="00FB1395" w:rsidRPr="005F1FDF">
        <w:rPr>
          <w:rFonts w:asciiTheme="minorHAnsi" w:hAnsiTheme="minorHAnsi" w:cstheme="minorHAnsi"/>
          <w:color w:val="231F20"/>
          <w:w w:val="95"/>
        </w:rPr>
        <w:t xml:space="preserve"> </w:t>
      </w:r>
      <w:r w:rsidRPr="005F1FDF">
        <w:rPr>
          <w:rFonts w:asciiTheme="minorHAnsi" w:hAnsiTheme="minorHAnsi" w:cstheme="minorHAnsi"/>
          <w:color w:val="231F20"/>
          <w:w w:val="95"/>
        </w:rPr>
        <w:t>de Pombal de Ansiães, em data a designar</w:t>
      </w:r>
      <w:r w:rsidRPr="001A3BC4">
        <w:rPr>
          <w:rFonts w:asciiTheme="minorHAnsi" w:hAnsiTheme="minorHAnsi" w:cstheme="minorHAnsi"/>
          <w:color w:val="231F20"/>
          <w:w w:val="95"/>
        </w:rPr>
        <w:t>.</w:t>
      </w:r>
    </w:p>
    <w:p w14:paraId="420A6D85" w14:textId="5E8A7051" w:rsidR="00E10F62" w:rsidRPr="001A3BC4" w:rsidRDefault="00E10F62" w:rsidP="003C4C51">
      <w:pPr>
        <w:pStyle w:val="PargrafodaLista"/>
        <w:numPr>
          <w:ilvl w:val="0"/>
          <w:numId w:val="22"/>
        </w:numPr>
        <w:tabs>
          <w:tab w:val="left" w:pos="336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O Júri poderá deliberar que, por motivos devidamente fundamentados, algum ou alguns dos prémios possam não vir a ser atribuídos.</w:t>
      </w:r>
    </w:p>
    <w:p w14:paraId="7A034547" w14:textId="1F029B3E" w:rsidR="006606FA" w:rsidRPr="005F1FDF" w:rsidRDefault="006606FA" w:rsidP="003C4C51">
      <w:pPr>
        <w:pStyle w:val="PargrafodaLista"/>
        <w:tabs>
          <w:tab w:val="left" w:pos="245"/>
        </w:tabs>
        <w:spacing w:after="120" w:line="286" w:lineRule="auto"/>
        <w:ind w:left="0" w:right="4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Capítulo IV</w:t>
      </w:r>
    </w:p>
    <w:p w14:paraId="6A859B11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Disposições gerais</w:t>
      </w:r>
    </w:p>
    <w:p w14:paraId="2988ADCB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 xml:space="preserve">Artigo 10º </w:t>
      </w:r>
    </w:p>
    <w:p w14:paraId="7B800050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Aceitação das condições</w:t>
      </w:r>
    </w:p>
    <w:p w14:paraId="0AE5B54F" w14:textId="2F5E4E93" w:rsidR="001E590A" w:rsidRPr="001A3BC4" w:rsidRDefault="001E590A" w:rsidP="003C4C51">
      <w:pPr>
        <w:pStyle w:val="PargrafodaLista"/>
        <w:numPr>
          <w:ilvl w:val="0"/>
          <w:numId w:val="10"/>
        </w:numPr>
        <w:tabs>
          <w:tab w:val="left" w:pos="270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Os concorrentes, ao entregarem os trabalhos em candidatura, aderem às condições consignadas no presente regulamento, obrigando-se ao seu cumprimento e cedência de todos os direitos que recaem sobre os mesmos, durante cinco anos.</w:t>
      </w:r>
    </w:p>
    <w:p w14:paraId="1CCC32F9" w14:textId="1DEC3CD0" w:rsidR="006606FA" w:rsidRPr="001A3BC4" w:rsidRDefault="00BF7178" w:rsidP="003C4C51">
      <w:pPr>
        <w:pStyle w:val="PargrafodaLista"/>
        <w:numPr>
          <w:ilvl w:val="0"/>
          <w:numId w:val="10"/>
        </w:numPr>
        <w:tabs>
          <w:tab w:val="left" w:pos="270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Os trabalhos entregues são propriedade da ARCPA e desde já reserva o seu direito de os publicar em outros meios de comunicação, nomeadamente no Jornal " O Pombal"</w:t>
      </w:r>
      <w:r w:rsidR="006606FA" w:rsidRPr="001A3BC4">
        <w:rPr>
          <w:rFonts w:asciiTheme="minorHAnsi" w:hAnsiTheme="minorHAnsi" w:cstheme="minorHAnsi"/>
          <w:color w:val="231F20"/>
          <w:w w:val="95"/>
        </w:rPr>
        <w:t>.</w:t>
      </w:r>
    </w:p>
    <w:p w14:paraId="6BC847D5" w14:textId="6E5D843F" w:rsidR="00BF7178" w:rsidRPr="001A3BC4" w:rsidRDefault="00BF7178" w:rsidP="003C4C51">
      <w:pPr>
        <w:pStyle w:val="PargrafodaLista"/>
        <w:numPr>
          <w:ilvl w:val="0"/>
          <w:numId w:val="10"/>
        </w:numPr>
        <w:tabs>
          <w:tab w:val="left" w:pos="270"/>
        </w:tabs>
        <w:spacing w:after="120" w:line="285" w:lineRule="auto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 xml:space="preserve">Os trabalhos serão objeto de publicação 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em </w:t>
      </w:r>
      <w:r w:rsidRPr="001A3BC4">
        <w:rPr>
          <w:rFonts w:asciiTheme="minorHAnsi" w:hAnsiTheme="minorHAnsi" w:cstheme="minorHAnsi"/>
          <w:color w:val="231F20"/>
          <w:w w:val="95"/>
        </w:rPr>
        <w:t>coletânea, publicação essa organizada em parceria com a Lema d'Origem Editora, e que aqui se constitui proprietária dessa edição.</w:t>
      </w:r>
    </w:p>
    <w:p w14:paraId="7FB7986E" w14:textId="20B8D284" w:rsidR="00BF7178" w:rsidRPr="001A3BC4" w:rsidRDefault="00BF7178" w:rsidP="003C4C51">
      <w:pPr>
        <w:pStyle w:val="PargrafodaLista"/>
        <w:numPr>
          <w:ilvl w:val="1"/>
          <w:numId w:val="10"/>
        </w:numPr>
        <w:tabs>
          <w:tab w:val="left" w:pos="270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 xml:space="preserve">Cada autor terá direito a </w:t>
      </w:r>
      <w:r w:rsidRPr="001A3BC4">
        <w:rPr>
          <w:rFonts w:asciiTheme="minorHAnsi" w:hAnsiTheme="minorHAnsi" w:cstheme="minorHAnsi"/>
          <w:color w:val="231F20"/>
          <w:w w:val="95"/>
        </w:rPr>
        <w:t>um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exemplar dessa publicação</w:t>
      </w:r>
      <w:r w:rsidRPr="001A3BC4">
        <w:rPr>
          <w:rFonts w:asciiTheme="minorHAnsi" w:hAnsiTheme="minorHAnsi" w:cstheme="minorHAnsi"/>
          <w:color w:val="231F20"/>
          <w:w w:val="95"/>
        </w:rPr>
        <w:t>.</w:t>
      </w:r>
    </w:p>
    <w:p w14:paraId="1C3E6885" w14:textId="14A75129" w:rsidR="00BF7178" w:rsidRPr="001A3BC4" w:rsidRDefault="00BF7178" w:rsidP="003C4C51">
      <w:pPr>
        <w:pStyle w:val="PargrafodaLista"/>
        <w:numPr>
          <w:ilvl w:val="1"/>
          <w:numId w:val="10"/>
        </w:numPr>
        <w:tabs>
          <w:tab w:val="left" w:pos="270"/>
        </w:tabs>
        <w:spacing w:after="120" w:line="285" w:lineRule="auto"/>
        <w:ind w:right="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Caso os autores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</w:t>
      </w:r>
      <w:r w:rsidRPr="001A3BC4">
        <w:rPr>
          <w:rFonts w:asciiTheme="minorHAnsi" w:hAnsiTheme="minorHAnsi" w:cstheme="minorHAnsi"/>
          <w:color w:val="231F20"/>
          <w:w w:val="95"/>
        </w:rPr>
        <w:t>pretendam adquirir mais exemplares</w:t>
      </w:r>
      <w:r w:rsidRPr="001A3BC4">
        <w:rPr>
          <w:rFonts w:asciiTheme="minorHAnsi" w:hAnsiTheme="minorHAnsi" w:cstheme="minorHAnsi"/>
          <w:color w:val="231F20"/>
          <w:w w:val="95"/>
        </w:rPr>
        <w:t>,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terão um desconto de 20% sobre o </w:t>
      </w:r>
      <w:r w:rsidRPr="001A3BC4">
        <w:rPr>
          <w:rFonts w:asciiTheme="minorHAnsi" w:hAnsiTheme="minorHAnsi" w:cstheme="minorHAnsi"/>
          <w:color w:val="231F20"/>
          <w:w w:val="95"/>
        </w:rPr>
        <w:t>preço de venda ao público</w:t>
      </w:r>
      <w:r w:rsidRPr="001A3BC4">
        <w:rPr>
          <w:rFonts w:asciiTheme="minorHAnsi" w:hAnsiTheme="minorHAnsi" w:cstheme="minorHAnsi"/>
          <w:color w:val="231F20"/>
          <w:w w:val="95"/>
        </w:rPr>
        <w:t>.</w:t>
      </w:r>
    </w:p>
    <w:p w14:paraId="14B773BD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 xml:space="preserve">Artigo 11º </w:t>
      </w:r>
    </w:p>
    <w:p w14:paraId="5CDFE1F7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Tratamento de dados pessoais</w:t>
      </w:r>
    </w:p>
    <w:p w14:paraId="13ECA570" w14:textId="77777777" w:rsidR="006606FA" w:rsidRPr="001A3BC4" w:rsidRDefault="006606FA" w:rsidP="003C4C51">
      <w:pPr>
        <w:spacing w:after="120"/>
        <w:jc w:val="both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De acordo com as disposições do Regulamento Geral da Proteção de Dados – Regulamento EU 2016/679, os tratamentos de dados pessoais realizados pela ARCPA são orientados pelos princípios da licitude, lealdade, disponibilidade e transparência e da proteção da sua confidencialidade e dos direitos dos seus titulares.</w:t>
      </w:r>
    </w:p>
    <w:p w14:paraId="789371F5" w14:textId="77777777" w:rsidR="006606FA" w:rsidRPr="001A3BC4" w:rsidRDefault="006606FA" w:rsidP="003C4C51">
      <w:pPr>
        <w:pStyle w:val="PargrafodaLista"/>
        <w:numPr>
          <w:ilvl w:val="0"/>
          <w:numId w:val="14"/>
        </w:numPr>
        <w:spacing w:after="12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lastRenderedPageBreak/>
        <w:t>Finalidade do tratamento: o tratamento do processo de participação no concurso de poesia “A poesia é uma FARPA”.</w:t>
      </w:r>
    </w:p>
    <w:p w14:paraId="4B87ADA7" w14:textId="77777777" w:rsidR="006606FA" w:rsidRPr="001A3BC4" w:rsidRDefault="006606FA" w:rsidP="003C4C51">
      <w:pPr>
        <w:pStyle w:val="PargrafodaLista"/>
        <w:numPr>
          <w:ilvl w:val="0"/>
          <w:numId w:val="14"/>
        </w:numPr>
        <w:spacing w:after="12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Utilização dos dados pessoais: dirigentes e colaboradores da ARCPA autorizados para o efeito. Os dados poderão ser fornecidos às autoridades judiciais ou administrativas, nos casos em que a lei obriga.</w:t>
      </w:r>
    </w:p>
    <w:p w14:paraId="2F1DBE01" w14:textId="77777777" w:rsidR="006606FA" w:rsidRPr="001A3BC4" w:rsidRDefault="006606FA" w:rsidP="003C4C51">
      <w:pPr>
        <w:pStyle w:val="PargrafodaLista"/>
        <w:numPr>
          <w:ilvl w:val="0"/>
          <w:numId w:val="14"/>
        </w:numPr>
        <w:spacing w:after="12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Prazo de conservação dos dados: os dados pessoais são mantidos até se esgotar o fim a que se destinam, procedendo-se à sua eliminação de acordo com a legislação em vigor, eliminação que corresponderá à anulação dos seguintes dados – Nome, N.º de Identificação Civil, Morada, Contactos Telefónicos e Endereço Eletrónico – com vista a poderem ser conservadas as restantes informações, para efeitos de investigação científica, histórica ou fins estatísticos e de divulgação de iniciativas da ARCPA, sem limite temporal.</w:t>
      </w:r>
    </w:p>
    <w:p w14:paraId="230EFA24" w14:textId="086D7BE7" w:rsidR="006606FA" w:rsidRPr="001A3BC4" w:rsidRDefault="006606FA" w:rsidP="003C4C51">
      <w:pPr>
        <w:pStyle w:val="PargrafodaLista"/>
        <w:numPr>
          <w:ilvl w:val="0"/>
          <w:numId w:val="14"/>
        </w:numPr>
        <w:spacing w:after="12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 xml:space="preserve">Direitos dos concorrentes: os requerentes poderão aceder aos dados que lhes dizem respeito, podendo ainda solicitar a sua correção ou atualização. Para o exercício dos seus direitos no âmbito da proteção de dados, deverão contactar a </w:t>
      </w:r>
      <w:r w:rsidR="00262DFC" w:rsidRPr="001A3BC4">
        <w:rPr>
          <w:rFonts w:asciiTheme="minorHAnsi" w:hAnsiTheme="minorHAnsi" w:cstheme="minorHAnsi"/>
          <w:color w:val="231F20"/>
          <w:w w:val="95"/>
        </w:rPr>
        <w:t>Direção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 da ARCPA. A falta de consentimento para o tratamento dos dados pessoais para os efeitos acima definidos constitui a impossibilidade de participação no concurso de poesia “A poesia é uma FARPA”.</w:t>
      </w:r>
    </w:p>
    <w:p w14:paraId="109EFF63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 xml:space="preserve">Artigo 12º </w:t>
      </w:r>
    </w:p>
    <w:p w14:paraId="3EB8374E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Dúvidas e omissões</w:t>
      </w:r>
    </w:p>
    <w:p w14:paraId="268C5633" w14:textId="53EBE619" w:rsidR="006606FA" w:rsidRPr="001A3BC4" w:rsidRDefault="006606FA" w:rsidP="003C4C51">
      <w:pPr>
        <w:pStyle w:val="PargrafodaLista"/>
        <w:numPr>
          <w:ilvl w:val="0"/>
          <w:numId w:val="15"/>
        </w:numPr>
        <w:spacing w:after="120"/>
        <w:ind w:left="714" w:right="40" w:hanging="357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 xml:space="preserve">Para qualquer esclarecimento sobre o estabelecido no presente </w:t>
      </w:r>
      <w:r w:rsidR="00BD7FD1" w:rsidRPr="001A3BC4">
        <w:rPr>
          <w:rFonts w:asciiTheme="minorHAnsi" w:hAnsiTheme="minorHAnsi" w:cstheme="minorHAnsi"/>
          <w:color w:val="231F20"/>
          <w:w w:val="95"/>
        </w:rPr>
        <w:t>R</w:t>
      </w:r>
      <w:r w:rsidRPr="001A3BC4">
        <w:rPr>
          <w:rFonts w:asciiTheme="minorHAnsi" w:hAnsiTheme="minorHAnsi" w:cstheme="minorHAnsi"/>
          <w:color w:val="231F20"/>
          <w:w w:val="95"/>
        </w:rPr>
        <w:t>egulamento poderão ser contactados os serviços da ARCPA.</w:t>
      </w:r>
    </w:p>
    <w:p w14:paraId="606FD8BE" w14:textId="2B27B3FF" w:rsidR="006606FA" w:rsidRPr="001A3BC4" w:rsidRDefault="006606FA" w:rsidP="003C4C51">
      <w:pPr>
        <w:pStyle w:val="PargrafodaLista"/>
        <w:numPr>
          <w:ilvl w:val="0"/>
          <w:numId w:val="15"/>
        </w:numPr>
        <w:spacing w:after="12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 xml:space="preserve">As dúvidas e omissões do presente </w:t>
      </w:r>
      <w:r w:rsidR="00BD7FD1" w:rsidRPr="001A3BC4">
        <w:rPr>
          <w:rFonts w:asciiTheme="minorHAnsi" w:hAnsiTheme="minorHAnsi" w:cstheme="minorHAnsi"/>
          <w:color w:val="231F20"/>
          <w:w w:val="95"/>
        </w:rPr>
        <w:t>Re</w:t>
      </w:r>
      <w:r w:rsidRPr="001A3BC4">
        <w:rPr>
          <w:rFonts w:asciiTheme="minorHAnsi" w:hAnsiTheme="minorHAnsi" w:cstheme="minorHAnsi"/>
          <w:color w:val="231F20"/>
          <w:w w:val="95"/>
        </w:rPr>
        <w:t xml:space="preserve">gulamento serão decididas pelo júri do concurso e homologadas pela Presidente da ARCPA ou por outro elemento da </w:t>
      </w:r>
      <w:r w:rsidR="00BD7FD1" w:rsidRPr="001A3BC4">
        <w:rPr>
          <w:rFonts w:asciiTheme="minorHAnsi" w:hAnsiTheme="minorHAnsi" w:cstheme="minorHAnsi"/>
          <w:color w:val="231F20"/>
          <w:w w:val="95"/>
        </w:rPr>
        <w:t>D</w:t>
      </w:r>
      <w:r w:rsidRPr="001A3BC4">
        <w:rPr>
          <w:rFonts w:asciiTheme="minorHAnsi" w:hAnsiTheme="minorHAnsi" w:cstheme="minorHAnsi"/>
          <w:color w:val="231F20"/>
          <w:w w:val="95"/>
        </w:rPr>
        <w:t>ireção por ele designado.</w:t>
      </w:r>
    </w:p>
    <w:p w14:paraId="3DDACF35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Artigo 13º</w:t>
      </w:r>
    </w:p>
    <w:p w14:paraId="0E4C0A76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Revisão e anulação do Regulamento</w:t>
      </w:r>
    </w:p>
    <w:p w14:paraId="1639FB0E" w14:textId="39B43700" w:rsidR="006606FA" w:rsidRPr="001A3BC4" w:rsidRDefault="006606FA" w:rsidP="003C4C51">
      <w:pPr>
        <w:spacing w:after="120"/>
        <w:ind w:right="4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A ARCPA reserva-se do direito de propor, quando for caso disso, a revisão ou anulação do presente regulamento, desde que se verifique a adulteração dos fins para os quais o mesmo foi criado, devendo de tal facto dar a devida publicidade</w:t>
      </w:r>
      <w:r w:rsidR="00B57705" w:rsidRPr="001A3BC4">
        <w:rPr>
          <w:rFonts w:asciiTheme="minorHAnsi" w:hAnsiTheme="minorHAnsi" w:cstheme="minorHAnsi"/>
          <w:color w:val="231F20"/>
          <w:w w:val="95"/>
        </w:rPr>
        <w:t xml:space="preserve"> no sítio da internet ou no Jornal “O Pombal”</w:t>
      </w:r>
      <w:r w:rsidRPr="001A3BC4">
        <w:rPr>
          <w:rFonts w:asciiTheme="minorHAnsi" w:hAnsiTheme="minorHAnsi" w:cstheme="minorHAnsi"/>
          <w:color w:val="231F20"/>
          <w:w w:val="95"/>
        </w:rPr>
        <w:t>.</w:t>
      </w:r>
    </w:p>
    <w:p w14:paraId="496105AD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 xml:space="preserve">Artigo 14º </w:t>
      </w:r>
    </w:p>
    <w:p w14:paraId="2A23A387" w14:textId="77777777" w:rsidR="006606FA" w:rsidRPr="005F1FDF" w:rsidRDefault="006606FA" w:rsidP="003C4C5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5F1FDF">
        <w:rPr>
          <w:rFonts w:asciiTheme="minorHAnsi" w:hAnsiTheme="minorHAnsi" w:cstheme="minorHAnsi"/>
          <w:b/>
          <w:bCs/>
        </w:rPr>
        <w:t>Entrada em vigor</w:t>
      </w:r>
    </w:p>
    <w:p w14:paraId="5A1D34A4" w14:textId="5BCEBBC2" w:rsidR="00E62C6E" w:rsidRPr="001A3BC4" w:rsidRDefault="006606FA" w:rsidP="003C4C51">
      <w:pPr>
        <w:spacing w:after="120"/>
        <w:rPr>
          <w:rFonts w:asciiTheme="minorHAnsi" w:hAnsiTheme="minorHAnsi" w:cstheme="minorHAnsi"/>
          <w:color w:val="231F20"/>
          <w:w w:val="95"/>
        </w:rPr>
      </w:pPr>
      <w:r w:rsidRPr="001A3BC4">
        <w:rPr>
          <w:rFonts w:asciiTheme="minorHAnsi" w:hAnsiTheme="minorHAnsi" w:cstheme="minorHAnsi"/>
          <w:color w:val="231F20"/>
          <w:w w:val="95"/>
        </w:rPr>
        <w:t>O presente regulamento entra em vigor no dia da sua divulgação.</w:t>
      </w:r>
    </w:p>
    <w:sectPr w:rsidR="00E62C6E" w:rsidRPr="001A3BC4" w:rsidSect="00B57705">
      <w:pgSz w:w="12250" w:h="17180"/>
      <w:pgMar w:top="2199" w:right="1193" w:bottom="993" w:left="1134" w:header="720" w:footer="720" w:gutter="0"/>
      <w:cols w: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36A7" w14:textId="77777777" w:rsidR="000F738C" w:rsidRDefault="000F738C" w:rsidP="00F401B2">
      <w:r>
        <w:separator/>
      </w:r>
    </w:p>
  </w:endnote>
  <w:endnote w:type="continuationSeparator" w:id="0">
    <w:p w14:paraId="2863F3C0" w14:textId="77777777" w:rsidR="000F738C" w:rsidRDefault="000F738C" w:rsidP="00F4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04B9" w14:textId="77777777" w:rsidR="000F738C" w:rsidRDefault="000F738C" w:rsidP="00F401B2">
      <w:r>
        <w:separator/>
      </w:r>
    </w:p>
  </w:footnote>
  <w:footnote w:type="continuationSeparator" w:id="0">
    <w:p w14:paraId="7CF27FEF" w14:textId="77777777" w:rsidR="000F738C" w:rsidRDefault="000F738C" w:rsidP="00F4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CBA3" w14:textId="4CF841F7" w:rsidR="00F401B2" w:rsidRPr="0058609B" w:rsidRDefault="00F401B2" w:rsidP="0058609B">
    <w:pPr>
      <w:pStyle w:val="Cabealho"/>
      <w:jc w:val="both"/>
      <w:rPr>
        <w:rFonts w:ascii="Agency FB" w:hAnsi="Agency FB"/>
        <w:color w:val="8EAADB" w:themeColor="accent1" w:themeTint="99"/>
        <w:sz w:val="36"/>
        <w:szCs w:val="36"/>
      </w:rPr>
    </w:pPr>
    <w:r w:rsidRPr="0058609B">
      <w:rPr>
        <w:rFonts w:ascii="Agency FB" w:hAnsi="Agency FB" w:cstheme="minorHAnsi"/>
        <w:b/>
        <w:color w:val="F4B083" w:themeColor="accent2" w:themeTint="99"/>
        <w:spacing w:val="10"/>
        <w:w w:val="90"/>
        <w:sz w:val="28"/>
        <w:szCs w:val="28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>A poesia é uma FARPA</w:t>
    </w:r>
    <w:r w:rsidR="0058609B" w:rsidRPr="0058609B">
      <w:rPr>
        <w:rFonts w:ascii="Agency FB" w:hAnsi="Agency FB" w:cstheme="minorHAnsi"/>
        <w:b/>
        <w:color w:val="F4B083" w:themeColor="accent2" w:themeTint="99"/>
        <w:spacing w:val="10"/>
        <w:w w:val="90"/>
        <w:sz w:val="32"/>
        <w:szCs w:val="32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58609B">
      <w:rPr>
        <w:rFonts w:ascii="Agency FB" w:hAnsi="Agency FB" w:cstheme="minorHAnsi"/>
        <w:b/>
        <w:color w:val="F4B083" w:themeColor="accent2" w:themeTint="99"/>
        <w:spacing w:val="10"/>
        <w:w w:val="90"/>
        <w:sz w:val="36"/>
        <w:szCs w:val="36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</w:t>
    </w:r>
    <w:r w:rsidR="0058609B" w:rsidRPr="0058609B">
      <w:rPr>
        <w:rFonts w:ascii="Agency FB" w:hAnsi="Agency FB" w:cstheme="minorHAnsi"/>
        <w:b/>
        <w:color w:val="FFD966" w:themeColor="accent4" w:themeTint="99"/>
        <w:spacing w:val="10"/>
        <w:w w:val="90"/>
        <w:sz w:val="48"/>
        <w:szCs w:val="48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>ARCPA</w:t>
    </w:r>
    <w:r w:rsidR="0058609B">
      <w:rPr>
        <w:rFonts w:ascii="Agency FB" w:hAnsi="Agency FB" w:cstheme="minorHAnsi"/>
        <w:b/>
        <w:color w:val="F4B083" w:themeColor="accent2" w:themeTint="99"/>
        <w:spacing w:val="10"/>
        <w:w w:val="90"/>
        <w:sz w:val="36"/>
        <w:szCs w:val="36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</w:t>
    </w:r>
    <w:r w:rsidR="0058609B" w:rsidRPr="0058609B">
      <w:rPr>
        <w:rFonts w:ascii="Agency FB" w:hAnsi="Agency FB" w:cstheme="minorHAnsi"/>
        <w:b/>
        <w:color w:val="8EAADB" w:themeColor="accent1" w:themeTint="99"/>
        <w:spacing w:val="10"/>
        <w:w w:val="90"/>
        <w:sz w:val="28"/>
        <w:szCs w:val="28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</w:rPr>
      <w:t>Regulamento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321F"/>
    <w:multiLevelType w:val="hybridMultilevel"/>
    <w:tmpl w:val="D676F216"/>
    <w:lvl w:ilvl="0" w:tplc="B98A63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114F"/>
    <w:multiLevelType w:val="hybridMultilevel"/>
    <w:tmpl w:val="DB84D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90FFC"/>
    <w:multiLevelType w:val="hybridMultilevel"/>
    <w:tmpl w:val="3E3E25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469C"/>
    <w:multiLevelType w:val="hybridMultilevel"/>
    <w:tmpl w:val="3B48B95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7F14"/>
    <w:multiLevelType w:val="hybridMultilevel"/>
    <w:tmpl w:val="DBFC10D6"/>
    <w:lvl w:ilvl="0" w:tplc="426204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F035C"/>
    <w:multiLevelType w:val="hybridMultilevel"/>
    <w:tmpl w:val="9F9EE984"/>
    <w:lvl w:ilvl="0" w:tplc="BCC0AE90">
      <w:start w:val="1"/>
      <w:numFmt w:val="bullet"/>
      <w:lvlText w:val="—"/>
      <w:lvlJc w:val="left"/>
      <w:pPr>
        <w:ind w:left="249" w:hanging="7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w w:val="95"/>
        <w:sz w:val="12"/>
        <w:szCs w:val="12"/>
      </w:rPr>
    </w:lvl>
    <w:lvl w:ilvl="1" w:tplc="FFFFFFFF">
      <w:numFmt w:val="bullet"/>
      <w:lvlText w:val="•"/>
      <w:lvlJc w:val="left"/>
      <w:pPr>
        <w:ind w:left="592" w:hanging="70"/>
      </w:pPr>
      <w:rPr>
        <w:rFonts w:hint="default"/>
      </w:rPr>
    </w:lvl>
    <w:lvl w:ilvl="2" w:tplc="FFFFFFFF">
      <w:numFmt w:val="bullet"/>
      <w:lvlText w:val="•"/>
      <w:lvlJc w:val="left"/>
      <w:pPr>
        <w:ind w:left="944" w:hanging="70"/>
      </w:pPr>
      <w:rPr>
        <w:rFonts w:hint="default"/>
      </w:rPr>
    </w:lvl>
    <w:lvl w:ilvl="3" w:tplc="FFFFFFFF">
      <w:numFmt w:val="bullet"/>
      <w:lvlText w:val="•"/>
      <w:lvlJc w:val="left"/>
      <w:pPr>
        <w:ind w:left="1297" w:hanging="70"/>
      </w:pPr>
      <w:rPr>
        <w:rFonts w:hint="default"/>
      </w:rPr>
    </w:lvl>
    <w:lvl w:ilvl="4" w:tplc="FFFFFFFF">
      <w:numFmt w:val="bullet"/>
      <w:lvlText w:val="•"/>
      <w:lvlJc w:val="left"/>
      <w:pPr>
        <w:ind w:left="1649" w:hanging="70"/>
      </w:pPr>
      <w:rPr>
        <w:rFonts w:hint="default"/>
      </w:rPr>
    </w:lvl>
    <w:lvl w:ilvl="5" w:tplc="FFFFFFFF">
      <w:numFmt w:val="bullet"/>
      <w:lvlText w:val="•"/>
      <w:lvlJc w:val="left"/>
      <w:pPr>
        <w:ind w:left="2002" w:hanging="70"/>
      </w:pPr>
      <w:rPr>
        <w:rFonts w:hint="default"/>
      </w:rPr>
    </w:lvl>
    <w:lvl w:ilvl="6" w:tplc="FFFFFFFF">
      <w:numFmt w:val="bullet"/>
      <w:lvlText w:val="•"/>
      <w:lvlJc w:val="left"/>
      <w:pPr>
        <w:ind w:left="2354" w:hanging="70"/>
      </w:pPr>
      <w:rPr>
        <w:rFonts w:hint="default"/>
      </w:rPr>
    </w:lvl>
    <w:lvl w:ilvl="7" w:tplc="FFFFFFFF">
      <w:numFmt w:val="bullet"/>
      <w:lvlText w:val="•"/>
      <w:lvlJc w:val="left"/>
      <w:pPr>
        <w:ind w:left="2707" w:hanging="70"/>
      </w:pPr>
      <w:rPr>
        <w:rFonts w:hint="default"/>
      </w:rPr>
    </w:lvl>
    <w:lvl w:ilvl="8" w:tplc="FFFFFFFF">
      <w:numFmt w:val="bullet"/>
      <w:lvlText w:val="•"/>
      <w:lvlJc w:val="left"/>
      <w:pPr>
        <w:ind w:left="3059" w:hanging="70"/>
      </w:pPr>
      <w:rPr>
        <w:rFonts w:hint="default"/>
      </w:rPr>
    </w:lvl>
  </w:abstractNum>
  <w:abstractNum w:abstractNumId="6" w15:restartNumberingAfterBreak="0">
    <w:nsid w:val="2CDA524F"/>
    <w:multiLevelType w:val="hybridMultilevel"/>
    <w:tmpl w:val="DB84DF2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05260"/>
    <w:multiLevelType w:val="hybridMultilevel"/>
    <w:tmpl w:val="069C0E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23080"/>
    <w:multiLevelType w:val="hybridMultilevel"/>
    <w:tmpl w:val="9EC68C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E1FBD"/>
    <w:multiLevelType w:val="hybridMultilevel"/>
    <w:tmpl w:val="DB84D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573A"/>
    <w:multiLevelType w:val="hybridMultilevel"/>
    <w:tmpl w:val="DB84D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C48C2"/>
    <w:multiLevelType w:val="hybridMultilevel"/>
    <w:tmpl w:val="FBA0E6A8"/>
    <w:lvl w:ilvl="0" w:tplc="C3DC68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53F76"/>
    <w:multiLevelType w:val="hybridMultilevel"/>
    <w:tmpl w:val="8BC6CD34"/>
    <w:lvl w:ilvl="0" w:tplc="CFB4E342">
      <w:start w:val="1"/>
      <w:numFmt w:val="decimal"/>
      <w:lvlText w:val="%1."/>
      <w:lvlJc w:val="left"/>
      <w:pPr>
        <w:ind w:left="109" w:hanging="16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5"/>
        <w:sz w:val="12"/>
        <w:szCs w:val="12"/>
      </w:rPr>
    </w:lvl>
    <w:lvl w:ilvl="1" w:tplc="E346B362">
      <w:numFmt w:val="bullet"/>
      <w:lvlText w:val="•"/>
      <w:lvlJc w:val="left"/>
      <w:pPr>
        <w:ind w:left="459" w:hanging="163"/>
      </w:pPr>
      <w:rPr>
        <w:rFonts w:hint="default"/>
      </w:rPr>
    </w:lvl>
    <w:lvl w:ilvl="2" w:tplc="53566A1A">
      <w:numFmt w:val="bullet"/>
      <w:lvlText w:val="•"/>
      <w:lvlJc w:val="left"/>
      <w:pPr>
        <w:ind w:left="819" w:hanging="163"/>
      </w:pPr>
      <w:rPr>
        <w:rFonts w:hint="default"/>
      </w:rPr>
    </w:lvl>
    <w:lvl w:ilvl="3" w:tplc="FF32D1B6">
      <w:numFmt w:val="bullet"/>
      <w:lvlText w:val="•"/>
      <w:lvlJc w:val="left"/>
      <w:pPr>
        <w:ind w:left="1179" w:hanging="163"/>
      </w:pPr>
      <w:rPr>
        <w:rFonts w:hint="default"/>
      </w:rPr>
    </w:lvl>
    <w:lvl w:ilvl="4" w:tplc="D4123DEC">
      <w:numFmt w:val="bullet"/>
      <w:lvlText w:val="•"/>
      <w:lvlJc w:val="left"/>
      <w:pPr>
        <w:ind w:left="1538" w:hanging="163"/>
      </w:pPr>
      <w:rPr>
        <w:rFonts w:hint="default"/>
      </w:rPr>
    </w:lvl>
    <w:lvl w:ilvl="5" w:tplc="FDC4CCB2">
      <w:numFmt w:val="bullet"/>
      <w:lvlText w:val="•"/>
      <w:lvlJc w:val="left"/>
      <w:pPr>
        <w:ind w:left="1898" w:hanging="163"/>
      </w:pPr>
      <w:rPr>
        <w:rFonts w:hint="default"/>
      </w:rPr>
    </w:lvl>
    <w:lvl w:ilvl="6" w:tplc="6682E6FE">
      <w:numFmt w:val="bullet"/>
      <w:lvlText w:val="•"/>
      <w:lvlJc w:val="left"/>
      <w:pPr>
        <w:ind w:left="2258" w:hanging="163"/>
      </w:pPr>
      <w:rPr>
        <w:rFonts w:hint="default"/>
      </w:rPr>
    </w:lvl>
    <w:lvl w:ilvl="7" w:tplc="32A40606">
      <w:numFmt w:val="bullet"/>
      <w:lvlText w:val="•"/>
      <w:lvlJc w:val="left"/>
      <w:pPr>
        <w:ind w:left="2617" w:hanging="163"/>
      </w:pPr>
      <w:rPr>
        <w:rFonts w:hint="default"/>
      </w:rPr>
    </w:lvl>
    <w:lvl w:ilvl="8" w:tplc="5142D912">
      <w:numFmt w:val="bullet"/>
      <w:lvlText w:val="•"/>
      <w:lvlJc w:val="left"/>
      <w:pPr>
        <w:ind w:left="2977" w:hanging="163"/>
      </w:pPr>
      <w:rPr>
        <w:rFonts w:hint="default"/>
      </w:rPr>
    </w:lvl>
  </w:abstractNum>
  <w:abstractNum w:abstractNumId="13" w15:restartNumberingAfterBreak="0">
    <w:nsid w:val="3E9A6B2F"/>
    <w:multiLevelType w:val="hybridMultilevel"/>
    <w:tmpl w:val="659CAB8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E3226"/>
    <w:multiLevelType w:val="hybridMultilevel"/>
    <w:tmpl w:val="DB84D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E13E1"/>
    <w:multiLevelType w:val="hybridMultilevel"/>
    <w:tmpl w:val="85E410C6"/>
    <w:lvl w:ilvl="0" w:tplc="B98A63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51C8C"/>
    <w:multiLevelType w:val="hybridMultilevel"/>
    <w:tmpl w:val="DB84D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27C2C"/>
    <w:multiLevelType w:val="hybridMultilevel"/>
    <w:tmpl w:val="D70214B8"/>
    <w:lvl w:ilvl="0" w:tplc="B98A63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A7C63"/>
    <w:multiLevelType w:val="hybridMultilevel"/>
    <w:tmpl w:val="DB84D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434F7"/>
    <w:multiLevelType w:val="hybridMultilevel"/>
    <w:tmpl w:val="3214864C"/>
    <w:lvl w:ilvl="0" w:tplc="B98A63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B3B91"/>
    <w:multiLevelType w:val="hybridMultilevel"/>
    <w:tmpl w:val="E6EC83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D268C"/>
    <w:multiLevelType w:val="hybridMultilevel"/>
    <w:tmpl w:val="0B82C5A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989257">
    <w:abstractNumId w:val="12"/>
  </w:num>
  <w:num w:numId="2" w16cid:durableId="1051688048">
    <w:abstractNumId w:val="13"/>
  </w:num>
  <w:num w:numId="3" w16cid:durableId="969483863">
    <w:abstractNumId w:val="6"/>
  </w:num>
  <w:num w:numId="4" w16cid:durableId="200436749">
    <w:abstractNumId w:val="4"/>
  </w:num>
  <w:num w:numId="5" w16cid:durableId="62222630">
    <w:abstractNumId w:val="21"/>
  </w:num>
  <w:num w:numId="6" w16cid:durableId="223102838">
    <w:abstractNumId w:val="2"/>
  </w:num>
  <w:num w:numId="7" w16cid:durableId="1248736416">
    <w:abstractNumId w:val="3"/>
  </w:num>
  <w:num w:numId="8" w16cid:durableId="622928711">
    <w:abstractNumId w:val="0"/>
  </w:num>
  <w:num w:numId="9" w16cid:durableId="95487235">
    <w:abstractNumId w:val="15"/>
  </w:num>
  <w:num w:numId="10" w16cid:durableId="1940605312">
    <w:abstractNumId w:val="17"/>
  </w:num>
  <w:num w:numId="11" w16cid:durableId="2072851632">
    <w:abstractNumId w:val="5"/>
  </w:num>
  <w:num w:numId="12" w16cid:durableId="310914879">
    <w:abstractNumId w:val="19"/>
  </w:num>
  <w:num w:numId="13" w16cid:durableId="1127502877">
    <w:abstractNumId w:val="8"/>
  </w:num>
  <w:num w:numId="14" w16cid:durableId="1941914596">
    <w:abstractNumId w:val="11"/>
  </w:num>
  <w:num w:numId="15" w16cid:durableId="1559585936">
    <w:abstractNumId w:val="7"/>
  </w:num>
  <w:num w:numId="16" w16cid:durableId="637108088">
    <w:abstractNumId w:val="20"/>
  </w:num>
  <w:num w:numId="17" w16cid:durableId="791167766">
    <w:abstractNumId w:val="18"/>
  </w:num>
  <w:num w:numId="18" w16cid:durableId="401634731">
    <w:abstractNumId w:val="14"/>
  </w:num>
  <w:num w:numId="19" w16cid:durableId="119880152">
    <w:abstractNumId w:val="10"/>
  </w:num>
  <w:num w:numId="20" w16cid:durableId="1041125637">
    <w:abstractNumId w:val="1"/>
  </w:num>
  <w:num w:numId="21" w16cid:durableId="1227499129">
    <w:abstractNumId w:val="9"/>
  </w:num>
  <w:num w:numId="22" w16cid:durableId="1414739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FA"/>
    <w:rsid w:val="00042A8C"/>
    <w:rsid w:val="00060A45"/>
    <w:rsid w:val="000C1667"/>
    <w:rsid w:val="000D44F5"/>
    <w:rsid w:val="000E3B42"/>
    <w:rsid w:val="000F3340"/>
    <w:rsid w:val="000F738C"/>
    <w:rsid w:val="0013576D"/>
    <w:rsid w:val="00154204"/>
    <w:rsid w:val="001A3BC4"/>
    <w:rsid w:val="001E590A"/>
    <w:rsid w:val="00204888"/>
    <w:rsid w:val="00262DFC"/>
    <w:rsid w:val="002C065E"/>
    <w:rsid w:val="002C667A"/>
    <w:rsid w:val="003007C1"/>
    <w:rsid w:val="00321D5B"/>
    <w:rsid w:val="003505E7"/>
    <w:rsid w:val="00391004"/>
    <w:rsid w:val="003C4C51"/>
    <w:rsid w:val="003F1B6E"/>
    <w:rsid w:val="00424F57"/>
    <w:rsid w:val="00472E79"/>
    <w:rsid w:val="004A4D8C"/>
    <w:rsid w:val="004D08AF"/>
    <w:rsid w:val="00536F80"/>
    <w:rsid w:val="005609DF"/>
    <w:rsid w:val="0056434B"/>
    <w:rsid w:val="0058609B"/>
    <w:rsid w:val="0059166A"/>
    <w:rsid w:val="005F1FDF"/>
    <w:rsid w:val="00632593"/>
    <w:rsid w:val="006529A4"/>
    <w:rsid w:val="006529D4"/>
    <w:rsid w:val="006606FA"/>
    <w:rsid w:val="006702B1"/>
    <w:rsid w:val="00692B5C"/>
    <w:rsid w:val="006F71F6"/>
    <w:rsid w:val="007961A8"/>
    <w:rsid w:val="00866A2E"/>
    <w:rsid w:val="008B106E"/>
    <w:rsid w:val="009517A5"/>
    <w:rsid w:val="0095383C"/>
    <w:rsid w:val="009D5412"/>
    <w:rsid w:val="009E4DC3"/>
    <w:rsid w:val="00A620A5"/>
    <w:rsid w:val="00B07401"/>
    <w:rsid w:val="00B359CD"/>
    <w:rsid w:val="00B57705"/>
    <w:rsid w:val="00BD7FD1"/>
    <w:rsid w:val="00BF7178"/>
    <w:rsid w:val="00DC44B3"/>
    <w:rsid w:val="00DD24C3"/>
    <w:rsid w:val="00DF0F32"/>
    <w:rsid w:val="00E10F62"/>
    <w:rsid w:val="00E60EAA"/>
    <w:rsid w:val="00E62C6E"/>
    <w:rsid w:val="00EF5388"/>
    <w:rsid w:val="00F31AE3"/>
    <w:rsid w:val="00F401B2"/>
    <w:rsid w:val="00F60561"/>
    <w:rsid w:val="00F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A4E3"/>
  <w15:chartTrackingRefBased/>
  <w15:docId w15:val="{A361F4A3-3404-458A-96B9-E594EABB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pt-PT" w:eastAsia="en-US" w:bidi="ar-SA"/>
      </w:rPr>
    </w:rPrDefault>
    <w:pPrDefault>
      <w:pPr>
        <w:spacing w:before="160" w:after="160" w:line="320" w:lineRule="atLeast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FA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eastAsia="Arial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aliases w:val="Hiperligação _ fontes"/>
    <w:basedOn w:val="Tipodeletrapredefinidodopargrafo"/>
    <w:uiPriority w:val="99"/>
    <w:unhideWhenUsed/>
    <w:qFormat/>
    <w:rsid w:val="00DD24C3"/>
    <w:rPr>
      <w:rFonts w:ascii="Arial" w:hAnsi="Arial"/>
      <w:b w:val="0"/>
      <w:color w:val="2CCCD3"/>
      <w:sz w:val="18"/>
      <w:u w:val="none"/>
    </w:rPr>
  </w:style>
  <w:style w:type="paragraph" w:styleId="Corpodetexto">
    <w:name w:val="Body Text"/>
    <w:basedOn w:val="Normal"/>
    <w:link w:val="CorpodetextoCarter"/>
    <w:uiPriority w:val="1"/>
    <w:qFormat/>
    <w:rsid w:val="006606FA"/>
    <w:pPr>
      <w:ind w:left="109"/>
      <w:jc w:val="both"/>
    </w:pPr>
    <w:rPr>
      <w:sz w:val="12"/>
      <w:szCs w:val="12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6606FA"/>
    <w:rPr>
      <w:rFonts w:eastAsia="Arial"/>
      <w:sz w:val="12"/>
      <w:szCs w:val="12"/>
    </w:rPr>
  </w:style>
  <w:style w:type="paragraph" w:styleId="PargrafodaLista">
    <w:name w:val="List Paragraph"/>
    <w:basedOn w:val="Normal"/>
    <w:uiPriority w:val="1"/>
    <w:qFormat/>
    <w:rsid w:val="006606FA"/>
    <w:pPr>
      <w:ind w:left="109" w:right="38"/>
      <w:jc w:val="both"/>
    </w:pPr>
  </w:style>
  <w:style w:type="paragraph" w:styleId="Cabealho">
    <w:name w:val="header"/>
    <w:basedOn w:val="Normal"/>
    <w:link w:val="CabealhoCarter"/>
    <w:uiPriority w:val="99"/>
    <w:unhideWhenUsed/>
    <w:rsid w:val="00F401B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01B2"/>
    <w:rPr>
      <w:rFonts w:eastAsia="Arial"/>
    </w:rPr>
  </w:style>
  <w:style w:type="paragraph" w:styleId="Rodap">
    <w:name w:val="footer"/>
    <w:basedOn w:val="Normal"/>
    <w:link w:val="RodapCarter"/>
    <w:uiPriority w:val="99"/>
    <w:unhideWhenUsed/>
    <w:rsid w:val="00F401B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01B2"/>
    <w:rPr>
      <w:rFonts w:eastAsia="Arial"/>
    </w:rPr>
  </w:style>
  <w:style w:type="paragraph" w:styleId="Reviso">
    <w:name w:val="Revision"/>
    <w:hidden/>
    <w:uiPriority w:val="99"/>
    <w:semiHidden/>
    <w:rsid w:val="004D08AF"/>
    <w:pPr>
      <w:spacing w:before="0" w:after="0" w:line="240" w:lineRule="auto"/>
      <w:ind w:left="0" w:firstLine="0"/>
      <w:jc w:val="left"/>
    </w:pPr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ral.arcp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1365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 Costa</dc:creator>
  <cp:keywords/>
  <dc:description/>
  <cp:lastModifiedBy>Em Costa</cp:lastModifiedBy>
  <cp:revision>6</cp:revision>
  <dcterms:created xsi:type="dcterms:W3CDTF">2023-02-01T19:25:00Z</dcterms:created>
  <dcterms:modified xsi:type="dcterms:W3CDTF">2023-06-09T21:53:00Z</dcterms:modified>
</cp:coreProperties>
</file>